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0" w:rsidRPr="006F4CB5" w:rsidRDefault="00717550" w:rsidP="000958C0">
      <w:pPr>
        <w:pStyle w:val="a3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  <w:r w:rsidRPr="006F4CB5">
        <w:rPr>
          <w:b/>
          <w:bCs/>
          <w:color w:val="000000"/>
          <w:spacing w:val="-10"/>
          <w:sz w:val="28"/>
          <w:szCs w:val="28"/>
        </w:rPr>
        <w:t> </w:t>
      </w:r>
      <w:r w:rsidR="000958C0">
        <w:rPr>
          <w:b/>
          <w:bCs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6600731" cy="9324753"/>
            <wp:effectExtent l="19050" t="0" r="0" b="0"/>
            <wp:docPr id="1" name="Рисунок 1" descr="U:\Ю.А. Липатова\Наблюдательны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Ю.А. Липатова\Наблюдательный 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25" cy="93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50" w:rsidRPr="006F4CB5" w:rsidRDefault="00717550" w:rsidP="007175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4CB5">
        <w:rPr>
          <w:b/>
          <w:bCs/>
          <w:sz w:val="28"/>
          <w:szCs w:val="28"/>
        </w:rPr>
        <w:lastRenderedPageBreak/>
        <w:t>1.Общие положения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1.1.Наблюдательный  совет Муниципального автономного дошкольного образовательного учреждения Детский сад № 12</w:t>
      </w:r>
      <w:r w:rsidRPr="006F4CB5">
        <w:rPr>
          <w:spacing w:val="1"/>
          <w:sz w:val="28"/>
          <w:szCs w:val="28"/>
        </w:rPr>
        <w:t xml:space="preserve"> «Березка» </w:t>
      </w:r>
      <w:r w:rsidRPr="006F4CB5">
        <w:rPr>
          <w:sz w:val="28"/>
          <w:szCs w:val="28"/>
        </w:rPr>
        <w:t xml:space="preserve">(далее  - </w:t>
      </w:r>
      <w:r w:rsidR="006D188D" w:rsidRPr="006F4CB5">
        <w:rPr>
          <w:sz w:val="28"/>
          <w:szCs w:val="28"/>
        </w:rPr>
        <w:t>Учреждение</w:t>
      </w:r>
      <w:r w:rsidRPr="006F4CB5">
        <w:rPr>
          <w:sz w:val="28"/>
          <w:szCs w:val="28"/>
        </w:rPr>
        <w:t>) является органом стратегического управления, субъектом нормативной регламентации собственной деятельности и развития Муниципального автономного дошкольно</w:t>
      </w:r>
      <w:r w:rsidR="00500BEC" w:rsidRPr="006F4CB5">
        <w:rPr>
          <w:sz w:val="28"/>
          <w:szCs w:val="28"/>
        </w:rPr>
        <w:t>го образовательного учреждения Д</w:t>
      </w:r>
      <w:r w:rsidRPr="006F4CB5">
        <w:rPr>
          <w:sz w:val="28"/>
          <w:szCs w:val="28"/>
        </w:rPr>
        <w:t>етск</w:t>
      </w:r>
      <w:r w:rsidR="00500BEC" w:rsidRPr="006F4CB5">
        <w:rPr>
          <w:sz w:val="28"/>
          <w:szCs w:val="28"/>
        </w:rPr>
        <w:t>ий</w:t>
      </w:r>
      <w:r w:rsidRPr="006F4CB5">
        <w:rPr>
          <w:sz w:val="28"/>
          <w:szCs w:val="28"/>
        </w:rPr>
        <w:t xml:space="preserve"> сад </w:t>
      </w:r>
      <w:r w:rsidR="00500BEC" w:rsidRPr="006F4CB5">
        <w:rPr>
          <w:spacing w:val="1"/>
          <w:sz w:val="28"/>
          <w:szCs w:val="28"/>
        </w:rPr>
        <w:t>№12</w:t>
      </w:r>
      <w:r w:rsidRPr="006F4CB5">
        <w:rPr>
          <w:spacing w:val="1"/>
          <w:sz w:val="28"/>
          <w:szCs w:val="28"/>
        </w:rPr>
        <w:t xml:space="preserve"> «</w:t>
      </w:r>
      <w:r w:rsidR="00500BEC" w:rsidRPr="006F4CB5">
        <w:rPr>
          <w:spacing w:val="1"/>
          <w:sz w:val="28"/>
          <w:szCs w:val="28"/>
        </w:rPr>
        <w:t>Березка</w:t>
      </w:r>
      <w:r w:rsidRPr="006F4CB5">
        <w:rPr>
          <w:spacing w:val="1"/>
          <w:sz w:val="28"/>
          <w:szCs w:val="28"/>
        </w:rPr>
        <w:t xml:space="preserve">» </w:t>
      </w:r>
      <w:r w:rsidRPr="006F4CB5">
        <w:rPr>
          <w:sz w:val="28"/>
          <w:szCs w:val="28"/>
        </w:rPr>
        <w:t>(далее – Учреждение).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1.2.В сво</w:t>
      </w:r>
      <w:r w:rsidR="00500BEC" w:rsidRPr="006F4CB5">
        <w:rPr>
          <w:sz w:val="28"/>
          <w:szCs w:val="28"/>
        </w:rPr>
        <w:t>ей деятельности Наблюдательный с</w:t>
      </w:r>
      <w:r w:rsidRPr="006F4CB5">
        <w:rPr>
          <w:sz w:val="28"/>
          <w:szCs w:val="28"/>
        </w:rPr>
        <w:t>овет руководствуется Федераль</w:t>
      </w:r>
      <w:r w:rsidRPr="006F4CB5">
        <w:rPr>
          <w:sz w:val="28"/>
          <w:szCs w:val="28"/>
        </w:rPr>
        <w:softHyphen/>
        <w:t xml:space="preserve">ным законом от 03.11.2006 № 174-ФЗ "Об автономных учреждениях", Уставом Учреждения,  настоящим  Положением и иными локальными актами Учреждения в части, относящейся </w:t>
      </w:r>
      <w:r w:rsidR="00500BEC" w:rsidRPr="006F4CB5">
        <w:rPr>
          <w:sz w:val="28"/>
          <w:szCs w:val="28"/>
        </w:rPr>
        <w:t>к деятельности Наблюдательного с</w:t>
      </w:r>
      <w:r w:rsidRPr="006F4CB5">
        <w:rPr>
          <w:sz w:val="28"/>
          <w:szCs w:val="28"/>
        </w:rPr>
        <w:t>овета.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1.3.Решение о наз</w:t>
      </w:r>
      <w:r w:rsidR="00500BEC" w:rsidRPr="006F4CB5">
        <w:rPr>
          <w:sz w:val="28"/>
          <w:szCs w:val="28"/>
        </w:rPr>
        <w:t>начении членов Наблюдательного с</w:t>
      </w:r>
      <w:r w:rsidRPr="006F4CB5">
        <w:rPr>
          <w:sz w:val="28"/>
          <w:szCs w:val="28"/>
        </w:rPr>
        <w:t xml:space="preserve">овета или досрочном прекращении их полномочий принимается Учредителем Учреждения.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1.4.Решение о назначении представителя работников</w:t>
      </w:r>
      <w:r w:rsidR="00500BEC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 xml:space="preserve"> </w:t>
      </w:r>
      <w:r w:rsidR="008471EB" w:rsidRPr="006F4CB5">
        <w:rPr>
          <w:sz w:val="28"/>
          <w:szCs w:val="28"/>
        </w:rPr>
        <w:t>членом Наблюдательного с</w:t>
      </w:r>
      <w:r w:rsidRPr="006F4CB5">
        <w:rPr>
          <w:sz w:val="28"/>
          <w:szCs w:val="28"/>
        </w:rPr>
        <w:t xml:space="preserve">овета </w:t>
      </w:r>
      <w:r w:rsidR="008471EB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или досрочном прекращении его полномочий принимается в порядке, предусмотренном Уставом Учреждения.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 </w:t>
      </w:r>
    </w:p>
    <w:p w:rsidR="00717550" w:rsidRPr="006F4CB5" w:rsidRDefault="00717550" w:rsidP="00847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4CB5">
        <w:rPr>
          <w:b/>
          <w:bCs/>
          <w:sz w:val="28"/>
          <w:szCs w:val="28"/>
        </w:rPr>
        <w:t>2.</w:t>
      </w:r>
      <w:r w:rsidR="008471EB" w:rsidRPr="006F4CB5">
        <w:rPr>
          <w:b/>
          <w:bCs/>
          <w:sz w:val="28"/>
          <w:szCs w:val="28"/>
        </w:rPr>
        <w:t>Состав Наблюдательного с</w:t>
      </w:r>
      <w:r w:rsidRPr="006F4CB5">
        <w:rPr>
          <w:b/>
          <w:bCs/>
          <w:sz w:val="28"/>
          <w:szCs w:val="28"/>
        </w:rPr>
        <w:t>овета</w:t>
      </w:r>
      <w:r w:rsidR="008471EB" w:rsidRPr="006F4CB5">
        <w:rPr>
          <w:b/>
          <w:bCs/>
          <w:sz w:val="28"/>
          <w:szCs w:val="28"/>
        </w:rPr>
        <w:t xml:space="preserve"> Учреждения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2.1.В Учреж</w:t>
      </w:r>
      <w:r w:rsidR="008471EB" w:rsidRPr="006F4CB5">
        <w:rPr>
          <w:sz w:val="28"/>
          <w:szCs w:val="28"/>
        </w:rPr>
        <w:t>дении создается Наблюдательный с</w:t>
      </w:r>
      <w:r w:rsidRPr="006F4CB5">
        <w:rPr>
          <w:sz w:val="28"/>
          <w:szCs w:val="28"/>
        </w:rPr>
        <w:t>овет</w:t>
      </w:r>
      <w:r w:rsidR="008471EB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 xml:space="preserve"> </w:t>
      </w:r>
      <w:r w:rsidR="008471EB" w:rsidRPr="006F4CB5">
        <w:rPr>
          <w:sz w:val="28"/>
          <w:szCs w:val="28"/>
        </w:rPr>
        <w:t xml:space="preserve">из </w:t>
      </w:r>
      <w:r w:rsidRPr="006F4CB5">
        <w:rPr>
          <w:b/>
          <w:bCs/>
          <w:sz w:val="28"/>
          <w:szCs w:val="28"/>
        </w:rPr>
        <w:t xml:space="preserve">5 </w:t>
      </w:r>
      <w:r w:rsidRPr="006F4CB5">
        <w:rPr>
          <w:sz w:val="28"/>
          <w:szCs w:val="28"/>
        </w:rPr>
        <w:t>членов.</w:t>
      </w:r>
    </w:p>
    <w:p w:rsidR="006D188D" w:rsidRPr="006F4CB5" w:rsidRDefault="008471EB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2.2.В состав Наблюдательного с</w:t>
      </w:r>
      <w:r w:rsidR="00717550" w:rsidRPr="006F4CB5">
        <w:rPr>
          <w:sz w:val="28"/>
          <w:szCs w:val="28"/>
        </w:rPr>
        <w:t xml:space="preserve">овета </w:t>
      </w:r>
      <w:r w:rsidRPr="006F4CB5">
        <w:rPr>
          <w:sz w:val="28"/>
          <w:szCs w:val="28"/>
        </w:rPr>
        <w:t>Учреждения входят</w:t>
      </w:r>
      <w:r w:rsidR="00717550" w:rsidRPr="006F4CB5">
        <w:rPr>
          <w:sz w:val="28"/>
          <w:szCs w:val="28"/>
        </w:rPr>
        <w:t>:</w:t>
      </w:r>
    </w:p>
    <w:p w:rsidR="006D188D" w:rsidRPr="006F4CB5" w:rsidRDefault="006D188D" w:rsidP="006D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B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F4CB5">
        <w:rPr>
          <w:rFonts w:ascii="Times New Roman" w:hAnsi="Times New Roman" w:cs="Times New Roman"/>
          <w:sz w:val="28"/>
          <w:szCs w:val="28"/>
        </w:rPr>
        <w:t xml:space="preserve">представители Учредителя и органов местного самоуправления; </w:t>
      </w:r>
    </w:p>
    <w:p w:rsidR="006D188D" w:rsidRPr="006F4CB5" w:rsidRDefault="006D188D" w:rsidP="006D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B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F4CB5">
        <w:rPr>
          <w:rFonts w:ascii="Times New Roman" w:hAnsi="Times New Roman" w:cs="Times New Roman"/>
          <w:sz w:val="28"/>
          <w:szCs w:val="28"/>
        </w:rPr>
        <w:t>работник Учреждения, избираемый Общим собранием трудового  коллектива;</w:t>
      </w:r>
    </w:p>
    <w:p w:rsidR="006D188D" w:rsidRPr="006F4CB5" w:rsidRDefault="006D188D" w:rsidP="006D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4CB5">
        <w:rPr>
          <w:rFonts w:ascii="Times New Roman" w:hAnsi="Times New Roman" w:cs="Times New Roman"/>
          <w:sz w:val="28"/>
          <w:szCs w:val="28"/>
        </w:rPr>
        <w:t>представитель общественности, спонсор, меценат, сотрудничающий с Учреждением и заинтересованный в его развитии;</w:t>
      </w:r>
    </w:p>
    <w:p w:rsidR="00717550" w:rsidRPr="006F4CB5" w:rsidRDefault="006D188D" w:rsidP="006D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B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F4CB5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общественности.</w:t>
      </w:r>
    </w:p>
    <w:p w:rsidR="00717550" w:rsidRPr="006F4CB5" w:rsidRDefault="00717550" w:rsidP="006D1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2.3.Количество представителей государст</w:t>
      </w:r>
      <w:r w:rsidRPr="006F4CB5">
        <w:rPr>
          <w:sz w:val="28"/>
          <w:szCs w:val="28"/>
        </w:rPr>
        <w:softHyphen/>
        <w:t>венных органов и органов местного самоуправл</w:t>
      </w:r>
      <w:r w:rsidR="004A5D7F" w:rsidRPr="006F4CB5">
        <w:rPr>
          <w:sz w:val="28"/>
          <w:szCs w:val="28"/>
        </w:rPr>
        <w:t>ения в составе Наблюдательного с</w:t>
      </w:r>
      <w:r w:rsidRPr="006F4CB5">
        <w:rPr>
          <w:sz w:val="28"/>
          <w:szCs w:val="28"/>
        </w:rPr>
        <w:t>овета</w:t>
      </w:r>
      <w:r w:rsidR="004A5D7F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 xml:space="preserve"> долж</w:t>
      </w:r>
      <w:r w:rsidRPr="006F4CB5">
        <w:rPr>
          <w:sz w:val="28"/>
          <w:szCs w:val="28"/>
        </w:rPr>
        <w:softHyphen/>
        <w:t xml:space="preserve">но превышать одну треть от общего числа членов Учреждения. Количество представителей работников Учреждения не может превышать одну треть от общего числа членов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>овета</w:t>
      </w:r>
      <w:r w:rsidR="004A5D7F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 xml:space="preserve">. </w:t>
      </w:r>
    </w:p>
    <w:p w:rsidR="00717550" w:rsidRPr="006F4CB5" w:rsidRDefault="00717550" w:rsidP="006D1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2.4.Срок полномочий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>овета уста</w:t>
      </w:r>
      <w:r w:rsidRPr="006F4CB5">
        <w:rPr>
          <w:sz w:val="28"/>
          <w:szCs w:val="28"/>
        </w:rPr>
        <w:softHyphen/>
        <w:t>навливается Уставом Учреждения, но не более чем</w:t>
      </w:r>
      <w:r w:rsidR="00AA52E5" w:rsidRPr="006F4CB5">
        <w:rPr>
          <w:sz w:val="28"/>
          <w:szCs w:val="28"/>
        </w:rPr>
        <w:t xml:space="preserve"> 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на пять лет.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2.5.Одно и то же лицо может быть членом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неограниченное число раз.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2.6.Руководитель Учреждения и его заместители не могут быть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 xml:space="preserve">членами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>овета</w:t>
      </w:r>
      <w:r w:rsidR="004A5D7F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>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2.7.Членами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не могут быть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лица, имеющие неснятую или непогашенную судимость.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2.8.Учреждение не вправе выплачивать членам 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</w:t>
      </w:r>
      <w:r w:rsidRPr="006F4CB5">
        <w:rPr>
          <w:sz w:val="28"/>
          <w:szCs w:val="28"/>
        </w:rPr>
        <w:softHyphen/>
        <w:t xml:space="preserve">ем в работе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>овета</w:t>
      </w:r>
      <w:r w:rsidR="004A5D7F" w:rsidRPr="006F4CB5">
        <w:rPr>
          <w:sz w:val="28"/>
          <w:szCs w:val="28"/>
        </w:rPr>
        <w:t xml:space="preserve"> Учреждения</w:t>
      </w:r>
      <w:r w:rsidRPr="006F4CB5">
        <w:rPr>
          <w:sz w:val="28"/>
          <w:szCs w:val="28"/>
        </w:rPr>
        <w:t>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2.9.Члены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 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могут пользоваться услугами Учреждения только на равных условиях с другими гражданами.</w:t>
      </w:r>
    </w:p>
    <w:p w:rsidR="00717550" w:rsidRPr="006F4CB5" w:rsidRDefault="00347758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17550" w:rsidRPr="006F4CB5">
        <w:rPr>
          <w:sz w:val="28"/>
          <w:szCs w:val="28"/>
        </w:rPr>
        <w:t xml:space="preserve">.Полномочия члена Наблюдательного </w:t>
      </w:r>
      <w:r w:rsidR="004120FF" w:rsidRPr="006F4CB5">
        <w:rPr>
          <w:sz w:val="28"/>
          <w:szCs w:val="28"/>
        </w:rPr>
        <w:t>с</w:t>
      </w:r>
      <w:r w:rsidR="00717550"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="00717550" w:rsidRPr="006F4CB5">
        <w:rPr>
          <w:sz w:val="28"/>
          <w:szCs w:val="28"/>
        </w:rPr>
        <w:t>могут быть пре</w:t>
      </w:r>
      <w:r w:rsidR="00717550" w:rsidRPr="006F4CB5">
        <w:rPr>
          <w:sz w:val="28"/>
          <w:szCs w:val="28"/>
        </w:rPr>
        <w:softHyphen/>
        <w:t xml:space="preserve">кращены досрочно: </w:t>
      </w:r>
    </w:p>
    <w:p w:rsidR="00717550" w:rsidRPr="006F4CB5" w:rsidRDefault="00717550" w:rsidP="007646A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по просьбе члена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 xml:space="preserve">; </w:t>
      </w:r>
    </w:p>
    <w:p w:rsidR="00717550" w:rsidRPr="006F4CB5" w:rsidRDefault="00717550" w:rsidP="007646A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lastRenderedPageBreak/>
        <w:t xml:space="preserve">в случае невозможности исполнения членом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   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своих обязанностей по состоянию здоровья или по причине его отсутствия в месте нахождения</w:t>
      </w:r>
      <w:r w:rsidR="00AA52E5" w:rsidRPr="006F4CB5">
        <w:rPr>
          <w:sz w:val="28"/>
          <w:szCs w:val="28"/>
        </w:rPr>
        <w:t xml:space="preserve"> Учреждении</w:t>
      </w:r>
      <w:r w:rsidRPr="006F4CB5">
        <w:rPr>
          <w:sz w:val="28"/>
          <w:szCs w:val="28"/>
        </w:rPr>
        <w:t xml:space="preserve"> в течение четырех месяцев;</w:t>
      </w:r>
    </w:p>
    <w:p w:rsidR="00717550" w:rsidRPr="006F4CB5" w:rsidRDefault="00717550" w:rsidP="007646A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в случае привлечения члена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 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к уголов</w:t>
      </w:r>
      <w:r w:rsidRPr="006F4CB5">
        <w:rPr>
          <w:sz w:val="28"/>
          <w:szCs w:val="28"/>
        </w:rPr>
        <w:softHyphen/>
        <w:t>ной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ответственности.</w:t>
      </w:r>
    </w:p>
    <w:p w:rsidR="00717550" w:rsidRPr="006F4CB5" w:rsidRDefault="00347758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47758">
        <w:rPr>
          <w:sz w:val="28"/>
          <w:szCs w:val="28"/>
        </w:rPr>
        <w:t>1</w:t>
      </w:r>
      <w:r w:rsidR="00717550" w:rsidRPr="006F4CB5">
        <w:rPr>
          <w:sz w:val="28"/>
          <w:szCs w:val="28"/>
        </w:rPr>
        <w:t xml:space="preserve">.Полномочия члена Наблюдательного </w:t>
      </w:r>
      <w:r w:rsidR="004120FF" w:rsidRPr="006F4CB5">
        <w:rPr>
          <w:sz w:val="28"/>
          <w:szCs w:val="28"/>
        </w:rPr>
        <w:t>с</w:t>
      </w:r>
      <w:r w:rsidR="00717550"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="00717550" w:rsidRPr="006F4CB5">
        <w:rPr>
          <w:sz w:val="28"/>
          <w:szCs w:val="28"/>
        </w:rPr>
        <w:t>,</w:t>
      </w:r>
      <w:r w:rsidR="004120FF" w:rsidRPr="006F4CB5">
        <w:rPr>
          <w:sz w:val="28"/>
          <w:szCs w:val="28"/>
        </w:rPr>
        <w:t xml:space="preserve"> </w:t>
      </w:r>
      <w:r w:rsidR="00717550" w:rsidRPr="006F4CB5">
        <w:rPr>
          <w:sz w:val="28"/>
          <w:szCs w:val="28"/>
        </w:rPr>
        <w:t>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717550" w:rsidRPr="006F4CB5" w:rsidRDefault="00347758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47758">
        <w:rPr>
          <w:sz w:val="28"/>
          <w:szCs w:val="28"/>
        </w:rPr>
        <w:t>2</w:t>
      </w:r>
      <w:r w:rsidR="00717550" w:rsidRPr="006F4CB5">
        <w:rPr>
          <w:sz w:val="28"/>
          <w:szCs w:val="28"/>
        </w:rPr>
        <w:t>.Вакантные места, образовавшиеся в</w:t>
      </w:r>
      <w:r w:rsidR="004120FF" w:rsidRPr="006F4CB5">
        <w:rPr>
          <w:sz w:val="28"/>
          <w:szCs w:val="28"/>
        </w:rPr>
        <w:t xml:space="preserve"> Наблюдательном совете</w:t>
      </w:r>
      <w:r w:rsidR="00717550" w:rsidRPr="006F4CB5">
        <w:rPr>
          <w:sz w:val="28"/>
          <w:szCs w:val="28"/>
        </w:rPr>
        <w:t xml:space="preserve"> </w:t>
      </w:r>
      <w:r w:rsidR="004A5D7F" w:rsidRPr="006F4CB5">
        <w:rPr>
          <w:sz w:val="28"/>
          <w:szCs w:val="28"/>
        </w:rPr>
        <w:t xml:space="preserve">Учреждения </w:t>
      </w:r>
      <w:r w:rsidR="00717550" w:rsidRPr="006F4CB5">
        <w:rPr>
          <w:sz w:val="28"/>
          <w:szCs w:val="28"/>
        </w:rPr>
        <w:t>в связи со смертью или</w:t>
      </w:r>
      <w:r w:rsidR="004120FF" w:rsidRPr="006F4CB5">
        <w:rPr>
          <w:sz w:val="28"/>
          <w:szCs w:val="28"/>
        </w:rPr>
        <w:t xml:space="preserve"> </w:t>
      </w:r>
      <w:r w:rsidR="00717550" w:rsidRPr="006F4CB5">
        <w:rPr>
          <w:sz w:val="28"/>
          <w:szCs w:val="28"/>
        </w:rPr>
        <w:t>с досрочным прекращением полномочий</w:t>
      </w:r>
      <w:r w:rsidR="004120FF" w:rsidRPr="006F4CB5">
        <w:rPr>
          <w:sz w:val="28"/>
          <w:szCs w:val="28"/>
        </w:rPr>
        <w:t xml:space="preserve"> </w:t>
      </w:r>
      <w:r w:rsidR="00717550" w:rsidRPr="006F4CB5">
        <w:rPr>
          <w:sz w:val="28"/>
          <w:szCs w:val="28"/>
        </w:rPr>
        <w:t xml:space="preserve">его членов, замещаются на оставшийся срок полномочий Наблюдательного </w:t>
      </w:r>
      <w:r w:rsidR="004120FF" w:rsidRPr="006F4CB5">
        <w:rPr>
          <w:sz w:val="28"/>
          <w:szCs w:val="28"/>
        </w:rPr>
        <w:t>с</w:t>
      </w:r>
      <w:r w:rsidR="00717550"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="00717550" w:rsidRPr="006F4CB5">
        <w:rPr>
          <w:sz w:val="28"/>
          <w:szCs w:val="28"/>
        </w:rPr>
        <w:t>.</w:t>
      </w:r>
    </w:p>
    <w:p w:rsidR="004120FF" w:rsidRPr="006F4CB5" w:rsidRDefault="004120FF" w:rsidP="004120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17550" w:rsidRPr="006F4CB5" w:rsidRDefault="00717550" w:rsidP="006F4C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CB5">
        <w:rPr>
          <w:rFonts w:ascii="Times New Roman" w:hAnsi="Times New Roman" w:cs="Times New Roman"/>
          <w:b/>
          <w:bCs/>
          <w:sz w:val="28"/>
          <w:szCs w:val="28"/>
        </w:rPr>
        <w:t xml:space="preserve">3.Председатель Наблюдательного </w:t>
      </w:r>
      <w:r w:rsidR="004120FF" w:rsidRPr="006F4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F4CB5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  <w:r w:rsidR="004A5D7F" w:rsidRPr="006F4CB5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3.1.Председатель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 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избирается на срок</w:t>
      </w:r>
      <w:r w:rsidR="00AA52E5" w:rsidRPr="006F4CB5">
        <w:rPr>
          <w:sz w:val="28"/>
          <w:szCs w:val="28"/>
        </w:rPr>
        <w:t xml:space="preserve"> полномочий                 </w:t>
      </w:r>
      <w:r w:rsidRPr="006F4CB5">
        <w:rPr>
          <w:sz w:val="28"/>
          <w:szCs w:val="28"/>
        </w:rPr>
        <w:t xml:space="preserve">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членами из их числа простым большинством голосов от общего числа голосов членов 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овета. 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3.2.Представитель работников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 xml:space="preserve">не может быть избран председателем </w:t>
      </w:r>
      <w:r w:rsidR="004C4DD6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 xml:space="preserve">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 xml:space="preserve">. 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3.3.Председатель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 xml:space="preserve">организует работу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>,  созывает его заседания, председательст</w:t>
      </w:r>
      <w:r w:rsidRPr="006F4CB5">
        <w:rPr>
          <w:sz w:val="28"/>
          <w:szCs w:val="28"/>
        </w:rPr>
        <w:softHyphen/>
        <w:t xml:space="preserve">вует на них и организует ведение протокола.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3.4.В отсутствие председателя Наблюдательного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его функции осуществляет старший по возрасту член, за исключением представителя работников Учреждения.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3.5.Наблюдательный </w:t>
      </w:r>
      <w:r w:rsidR="004120FF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в любое время вправе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переизбрать своего Председателя.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 </w:t>
      </w:r>
    </w:p>
    <w:p w:rsidR="00717550" w:rsidRPr="006F4CB5" w:rsidRDefault="00717550" w:rsidP="004120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4CB5">
        <w:rPr>
          <w:b/>
          <w:bCs/>
          <w:sz w:val="28"/>
          <w:szCs w:val="28"/>
        </w:rPr>
        <w:t>4.Компетенция Наблюдательного совета</w:t>
      </w:r>
      <w:r w:rsidRPr="006F4CB5">
        <w:rPr>
          <w:sz w:val="28"/>
          <w:szCs w:val="28"/>
        </w:rPr>
        <w:t xml:space="preserve"> </w:t>
      </w:r>
      <w:r w:rsidR="004A5D7F" w:rsidRPr="00A77DB4">
        <w:rPr>
          <w:b/>
          <w:sz w:val="28"/>
          <w:szCs w:val="28"/>
        </w:rPr>
        <w:t>Учреждения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bCs/>
          <w:sz w:val="28"/>
          <w:szCs w:val="28"/>
        </w:rPr>
        <w:t xml:space="preserve">4.1.Компетенция  Наблюдательного </w:t>
      </w:r>
      <w:r w:rsidR="004120FF" w:rsidRPr="006F4CB5">
        <w:rPr>
          <w:bCs/>
          <w:sz w:val="28"/>
          <w:szCs w:val="28"/>
        </w:rPr>
        <w:t>с</w:t>
      </w:r>
      <w:r w:rsidRPr="006F4CB5">
        <w:rPr>
          <w:bCs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bCs/>
          <w:sz w:val="28"/>
          <w:szCs w:val="28"/>
        </w:rPr>
        <w:t xml:space="preserve">: 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2C73">
        <w:rPr>
          <w:sz w:val="28"/>
          <w:szCs w:val="28"/>
        </w:rPr>
        <w:t>4.1.1.Рассматривать предложения Учредителя или руководителя Учреждения о внесении изме</w:t>
      </w:r>
      <w:r w:rsidRPr="00922C73">
        <w:rPr>
          <w:sz w:val="28"/>
          <w:szCs w:val="28"/>
        </w:rPr>
        <w:softHyphen/>
        <w:t>нений в Устав Учреждения;</w:t>
      </w:r>
      <w:r w:rsidRPr="006F4CB5">
        <w:rPr>
          <w:sz w:val="28"/>
          <w:szCs w:val="28"/>
        </w:rPr>
        <w:t xml:space="preserve">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4.1.2.Рассматривать предложения Учредителя или руководителя Учреждения о создании и лик</w:t>
      </w:r>
      <w:r w:rsidRPr="006F4CB5">
        <w:rPr>
          <w:sz w:val="28"/>
          <w:szCs w:val="28"/>
        </w:rPr>
        <w:softHyphen/>
        <w:t>видации филиалов Учреждения, об открытии и о закрытии его представительств;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</w:t>
      </w:r>
      <w:r w:rsidR="00C12EA6" w:rsidRPr="006F4CB5">
        <w:rPr>
          <w:sz w:val="28"/>
          <w:szCs w:val="28"/>
        </w:rPr>
        <w:t>3</w:t>
      </w:r>
      <w:r w:rsidRPr="006F4CB5">
        <w:rPr>
          <w:sz w:val="28"/>
          <w:szCs w:val="28"/>
        </w:rPr>
        <w:t>.Рассматривать предложения Учредителя или руководителя Учреждения о реорганизации Учреждения   или о его ликвидации;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</w:t>
      </w:r>
      <w:r w:rsidR="00C12EA6" w:rsidRPr="006F4CB5">
        <w:rPr>
          <w:sz w:val="28"/>
          <w:szCs w:val="28"/>
        </w:rPr>
        <w:t>4</w:t>
      </w:r>
      <w:r w:rsidRPr="006F4CB5">
        <w:rPr>
          <w:sz w:val="28"/>
          <w:szCs w:val="28"/>
        </w:rPr>
        <w:t>.Рассматривать предложения Учредителя или руководителя Учреждения об изъятии имуще</w:t>
      </w:r>
      <w:r w:rsidRPr="006F4CB5">
        <w:rPr>
          <w:sz w:val="28"/>
          <w:szCs w:val="28"/>
        </w:rPr>
        <w:softHyphen/>
        <w:t>ства, закрепленного за Учреждением на праве оперативного управления;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</w:t>
      </w:r>
      <w:r w:rsidR="00C12EA6" w:rsidRPr="006F4CB5">
        <w:rPr>
          <w:sz w:val="28"/>
          <w:szCs w:val="28"/>
        </w:rPr>
        <w:t>5</w:t>
      </w:r>
      <w:r w:rsidRPr="006F4CB5">
        <w:rPr>
          <w:sz w:val="28"/>
          <w:szCs w:val="28"/>
        </w:rPr>
        <w:t>.Рассматривать предложения руководителя Учреждения об участии Учрежде</w:t>
      </w:r>
      <w:r w:rsidRPr="006F4CB5">
        <w:rPr>
          <w:sz w:val="28"/>
          <w:szCs w:val="28"/>
        </w:rPr>
        <w:softHyphen/>
        <w:t xml:space="preserve">ния в других юридических лицах, в т. ч. о внесении денежных средств и иного имущества в уставный (складочный) капитал других юридических лиц </w:t>
      </w:r>
      <w:r w:rsidRPr="006F4CB5">
        <w:rPr>
          <w:sz w:val="28"/>
          <w:szCs w:val="28"/>
        </w:rPr>
        <w:lastRenderedPageBreak/>
        <w:t xml:space="preserve">или передаче такого имущества иным образом другим юридическим лицам, в качестве Учредителя или участника;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2C73">
        <w:rPr>
          <w:sz w:val="28"/>
          <w:szCs w:val="28"/>
        </w:rPr>
        <w:t>4.1.</w:t>
      </w:r>
      <w:r w:rsidR="00C12EA6" w:rsidRPr="00922C73">
        <w:rPr>
          <w:sz w:val="28"/>
          <w:szCs w:val="28"/>
        </w:rPr>
        <w:t>6</w:t>
      </w:r>
      <w:r w:rsidRPr="00922C73">
        <w:rPr>
          <w:sz w:val="28"/>
          <w:szCs w:val="28"/>
        </w:rPr>
        <w:t>.Рассматривать проект плана финансово-хозяйственной деятельности Учреждения;</w:t>
      </w:r>
      <w:r w:rsidRPr="006F4CB5">
        <w:rPr>
          <w:sz w:val="28"/>
          <w:szCs w:val="28"/>
        </w:rPr>
        <w:t xml:space="preserve">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7DB4">
        <w:rPr>
          <w:sz w:val="28"/>
          <w:szCs w:val="28"/>
        </w:rPr>
        <w:t>4.1.</w:t>
      </w:r>
      <w:r w:rsidR="00C12EA6" w:rsidRPr="00A77DB4">
        <w:rPr>
          <w:sz w:val="28"/>
          <w:szCs w:val="28"/>
        </w:rPr>
        <w:t>7</w:t>
      </w:r>
      <w:r w:rsidRPr="00A77DB4">
        <w:rPr>
          <w:sz w:val="28"/>
          <w:szCs w:val="28"/>
        </w:rPr>
        <w:t>.Рассматривать по представлению руководителя Учреждения проекты отчетов о деятельно</w:t>
      </w:r>
      <w:r w:rsidRPr="00A77DB4">
        <w:rPr>
          <w:sz w:val="28"/>
          <w:szCs w:val="28"/>
        </w:rPr>
        <w:softHyphen/>
        <w:t>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  <w:r w:rsidRPr="006F4CB5">
        <w:rPr>
          <w:sz w:val="28"/>
          <w:szCs w:val="28"/>
        </w:rPr>
        <w:t xml:space="preserve">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</w:t>
      </w:r>
      <w:r w:rsidR="00C12EA6" w:rsidRPr="006F4CB5">
        <w:rPr>
          <w:sz w:val="28"/>
          <w:szCs w:val="28"/>
        </w:rPr>
        <w:t>8</w:t>
      </w:r>
      <w:r w:rsidRPr="006F4CB5">
        <w:rPr>
          <w:sz w:val="28"/>
          <w:szCs w:val="28"/>
        </w:rPr>
        <w:t>.Рассматривать предложения руководителя Учреждения о совершении сделок по распоря</w:t>
      </w:r>
      <w:r w:rsidRPr="006F4CB5">
        <w:rPr>
          <w:sz w:val="28"/>
          <w:szCs w:val="28"/>
        </w:rPr>
        <w:softHyphen/>
        <w:t>жению имуществом, которым в соответствии с частями 2 и 6 статьи 3  Федерально</w:t>
      </w:r>
      <w:r w:rsidRPr="006F4CB5">
        <w:rPr>
          <w:sz w:val="28"/>
          <w:szCs w:val="28"/>
        </w:rPr>
        <w:softHyphen/>
        <w:t xml:space="preserve">го закона «Об автономных учреждениях» Учреждения не вправе распоряжаться самостоятельно;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</w:t>
      </w:r>
      <w:r w:rsidR="00C12EA6" w:rsidRPr="006F4CB5">
        <w:rPr>
          <w:sz w:val="28"/>
          <w:szCs w:val="28"/>
        </w:rPr>
        <w:t>9</w:t>
      </w:r>
      <w:r w:rsidRPr="006F4CB5">
        <w:rPr>
          <w:sz w:val="28"/>
          <w:szCs w:val="28"/>
        </w:rPr>
        <w:t>.Рассматривать предложения руководителя Учреждения о совершении крупных сделок.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F4CB5">
        <w:rPr>
          <w:sz w:val="28"/>
          <w:szCs w:val="28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распоряжаться самостоятельно), а также с пере</w:t>
      </w:r>
      <w:r w:rsidRPr="006F4CB5">
        <w:rPr>
          <w:sz w:val="28"/>
          <w:szCs w:val="28"/>
        </w:rPr>
        <w:softHyphen/>
        <w:t>дачей такого имущества в пользование или в залог, при условии, что цена такой сделки либо стоимость отчуждаемого или передаваемого имущества превышает</w:t>
      </w:r>
      <w:proofErr w:type="gramEnd"/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10% балансовой стоимости активов автономного учреждения, определяемой по данным его бухгалтерской отчетности на последнюю отчетную дату.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2C73">
        <w:rPr>
          <w:sz w:val="28"/>
          <w:szCs w:val="28"/>
        </w:rPr>
        <w:t>4.1.1</w:t>
      </w:r>
      <w:r w:rsidR="00C12EA6" w:rsidRPr="00922C73">
        <w:rPr>
          <w:sz w:val="28"/>
          <w:szCs w:val="28"/>
        </w:rPr>
        <w:t>0</w:t>
      </w:r>
      <w:r w:rsidRPr="00922C73">
        <w:rPr>
          <w:sz w:val="28"/>
          <w:szCs w:val="28"/>
        </w:rPr>
        <w:t>.Рассматривать предложения руководителя Учреждения о совершении сделок, в соверше</w:t>
      </w:r>
      <w:r w:rsidRPr="00922C73">
        <w:rPr>
          <w:sz w:val="28"/>
          <w:szCs w:val="28"/>
        </w:rPr>
        <w:softHyphen/>
        <w:t>нии которых имеется заинтересованность;</w:t>
      </w:r>
      <w:r w:rsidRPr="006F4CB5">
        <w:rPr>
          <w:sz w:val="28"/>
          <w:szCs w:val="28"/>
        </w:rPr>
        <w:t xml:space="preserve">     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4.1.1</w:t>
      </w:r>
      <w:r w:rsidR="00C12EA6" w:rsidRPr="006F4CB5">
        <w:rPr>
          <w:sz w:val="28"/>
          <w:szCs w:val="28"/>
        </w:rPr>
        <w:t>1</w:t>
      </w:r>
      <w:r w:rsidRPr="006F4CB5">
        <w:rPr>
          <w:sz w:val="28"/>
          <w:szCs w:val="28"/>
        </w:rPr>
        <w:t xml:space="preserve">.Рассматривать предложения руководителя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о выборе кредитных организа</w:t>
      </w:r>
      <w:r w:rsidRPr="006F4CB5">
        <w:rPr>
          <w:sz w:val="28"/>
          <w:szCs w:val="28"/>
        </w:rPr>
        <w:softHyphen/>
        <w:t xml:space="preserve">ций, в которых учреждение может открыть банковские счета; 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рассматривать вопросы проведения аудита годовой бухгалтерской отчетности Учреждения и утверждения аудиторской организации.</w:t>
      </w:r>
    </w:p>
    <w:p w:rsidR="00717550" w:rsidRPr="006F4CB5" w:rsidRDefault="00717550" w:rsidP="00500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4.2.Наблюдательный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 xml:space="preserve">дает рекомендации,  копия которого направляется Учредителю. Учредитель принимает по этим вопросам решения после рассмотрения рекомендаций Наблюдательного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 xml:space="preserve">. Руководитель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 xml:space="preserve">принимает по этим вопросам решения после рассмотрения заключений Наблюдательного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>овета.</w:t>
      </w:r>
    </w:p>
    <w:p w:rsidR="00717550" w:rsidRPr="006F4CB5" w:rsidRDefault="00717550" w:rsidP="00A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4.3.Рекомендации и заключения по вопросам,  даются большинством голосов от общего числа голосов его членов.</w:t>
      </w:r>
    </w:p>
    <w:p w:rsidR="00717550" w:rsidRPr="006F4CB5" w:rsidRDefault="00717550" w:rsidP="00A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Документы, представляемые  Наблюдательным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оветом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 xml:space="preserve">, утверждаются. </w:t>
      </w:r>
      <w:r w:rsidR="00C12EA6" w:rsidRPr="006F4CB5">
        <w:rPr>
          <w:sz w:val="28"/>
          <w:szCs w:val="28"/>
        </w:rPr>
        <w:t>Копии докумен</w:t>
      </w:r>
      <w:r w:rsidR="00C12EA6" w:rsidRPr="006F4CB5">
        <w:rPr>
          <w:sz w:val="28"/>
          <w:szCs w:val="28"/>
        </w:rPr>
        <w:softHyphen/>
        <w:t>тов направляются У</w:t>
      </w:r>
      <w:r w:rsidRPr="006F4CB5">
        <w:rPr>
          <w:sz w:val="28"/>
          <w:szCs w:val="28"/>
        </w:rPr>
        <w:t xml:space="preserve">чредителю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>.</w:t>
      </w:r>
    </w:p>
    <w:p w:rsidR="00717550" w:rsidRPr="006F4CB5" w:rsidRDefault="00717550" w:rsidP="00A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>4.4.По вопрос</w:t>
      </w:r>
      <w:r w:rsidR="00C12EA6" w:rsidRPr="006F4CB5">
        <w:rPr>
          <w:sz w:val="28"/>
          <w:szCs w:val="28"/>
        </w:rPr>
        <w:t>ам, указанным в подпунктах 4.1.9., 4.1.10</w:t>
      </w:r>
      <w:r w:rsidRPr="006F4CB5">
        <w:rPr>
          <w:sz w:val="28"/>
          <w:szCs w:val="28"/>
        </w:rPr>
        <w:t>., 4.1.1</w:t>
      </w:r>
      <w:r w:rsidR="00C12EA6" w:rsidRPr="006F4CB5">
        <w:rPr>
          <w:sz w:val="28"/>
          <w:szCs w:val="28"/>
        </w:rPr>
        <w:t>1</w:t>
      </w:r>
      <w:r w:rsidRPr="006F4CB5">
        <w:rPr>
          <w:sz w:val="28"/>
          <w:szCs w:val="28"/>
        </w:rPr>
        <w:t xml:space="preserve">  пункта  4.1, Наблюдательный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 xml:space="preserve">принимает решения, дает заключения, обязательные для руководителя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>.</w:t>
      </w:r>
    </w:p>
    <w:p w:rsidR="00717550" w:rsidRPr="006F4CB5" w:rsidRDefault="00717550" w:rsidP="00A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4.5.Вопросы, относящиеся к компетенции Наблюдательного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в соответствии с п. 4.1, не могут быть переданы на рассмотрение</w:t>
      </w:r>
      <w:r w:rsidR="00AA52E5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другим органам Учреждения.</w:t>
      </w:r>
    </w:p>
    <w:p w:rsidR="00717550" w:rsidRPr="006F4CB5" w:rsidRDefault="00717550" w:rsidP="00AA52E5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z w:val="28"/>
          <w:szCs w:val="28"/>
        </w:rPr>
        <w:t xml:space="preserve">4.6.По требованию Наблюдательного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z w:val="28"/>
          <w:szCs w:val="28"/>
        </w:rPr>
        <w:t>или</w:t>
      </w:r>
      <w:r w:rsidR="00AA52E5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>любого из его членов другие органы Учреждения обязаны предоставить</w:t>
      </w:r>
      <w:r w:rsidR="00AA52E5" w:rsidRPr="006F4CB5">
        <w:rPr>
          <w:sz w:val="28"/>
          <w:szCs w:val="28"/>
        </w:rPr>
        <w:t xml:space="preserve"> </w:t>
      </w:r>
      <w:r w:rsidRPr="006F4CB5">
        <w:rPr>
          <w:sz w:val="28"/>
          <w:szCs w:val="28"/>
        </w:rPr>
        <w:t xml:space="preserve">информацию по вопросам, относящимся к компетенции Наблюдательного </w:t>
      </w:r>
      <w:r w:rsidR="00AA52E5" w:rsidRPr="006F4CB5">
        <w:rPr>
          <w:sz w:val="28"/>
          <w:szCs w:val="28"/>
        </w:rPr>
        <w:t>с</w:t>
      </w:r>
      <w:r w:rsidRPr="006F4CB5">
        <w:rPr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tabs>
          <w:tab w:val="left" w:pos="284"/>
        </w:tabs>
        <w:spacing w:before="355" w:beforeAutospacing="0" w:after="0" w:afterAutospacing="0"/>
        <w:ind w:left="542"/>
        <w:jc w:val="center"/>
        <w:rPr>
          <w:sz w:val="28"/>
          <w:szCs w:val="28"/>
        </w:rPr>
      </w:pPr>
      <w:r w:rsidRPr="006F4CB5">
        <w:rPr>
          <w:b/>
          <w:bCs/>
          <w:spacing w:val="-1"/>
          <w:sz w:val="28"/>
          <w:szCs w:val="28"/>
        </w:rPr>
        <w:lastRenderedPageBreak/>
        <w:t xml:space="preserve">5.Порядок проведения заседаний Наблюдательного </w:t>
      </w:r>
      <w:r w:rsidR="00AA52E5" w:rsidRPr="006F4CB5">
        <w:rPr>
          <w:b/>
          <w:bCs/>
          <w:spacing w:val="-1"/>
          <w:sz w:val="28"/>
          <w:szCs w:val="28"/>
        </w:rPr>
        <w:t>с</w:t>
      </w:r>
      <w:r w:rsidRPr="006F4CB5">
        <w:rPr>
          <w:b/>
          <w:bCs/>
          <w:spacing w:val="-1"/>
          <w:sz w:val="28"/>
          <w:szCs w:val="28"/>
        </w:rPr>
        <w:t>овета</w:t>
      </w:r>
      <w:r w:rsidRPr="006F4CB5">
        <w:rPr>
          <w:sz w:val="28"/>
          <w:szCs w:val="28"/>
        </w:rPr>
        <w:t xml:space="preserve"> </w:t>
      </w:r>
      <w:r w:rsidR="004A5D7F" w:rsidRPr="00922C73">
        <w:rPr>
          <w:b/>
          <w:sz w:val="28"/>
          <w:szCs w:val="28"/>
        </w:rPr>
        <w:t>Учреждения</w:t>
      </w:r>
    </w:p>
    <w:p w:rsidR="00717550" w:rsidRPr="006F4CB5" w:rsidRDefault="00717550" w:rsidP="00AA52E5">
      <w:pPr>
        <w:pStyle w:val="a3"/>
        <w:shd w:val="clear" w:color="auto" w:fill="FFFFFF"/>
        <w:tabs>
          <w:tab w:val="left" w:pos="284"/>
        </w:tabs>
        <w:spacing w:before="43" w:beforeAutospacing="0" w:after="0" w:afterAutospacing="0"/>
        <w:ind w:left="24"/>
        <w:jc w:val="both"/>
        <w:rPr>
          <w:sz w:val="28"/>
          <w:szCs w:val="28"/>
        </w:rPr>
      </w:pPr>
      <w:r w:rsidRPr="006F4CB5">
        <w:rPr>
          <w:spacing w:val="-15"/>
          <w:sz w:val="28"/>
          <w:szCs w:val="28"/>
        </w:rPr>
        <w:t>5.1.</w:t>
      </w:r>
      <w:r w:rsidRPr="006F4CB5">
        <w:rPr>
          <w:spacing w:val="-7"/>
          <w:sz w:val="28"/>
          <w:szCs w:val="28"/>
        </w:rPr>
        <w:t xml:space="preserve">Заседания Наблюдательного </w:t>
      </w:r>
      <w:r w:rsidR="00AA52E5" w:rsidRPr="006F4CB5">
        <w:rPr>
          <w:spacing w:val="-7"/>
          <w:sz w:val="28"/>
          <w:szCs w:val="28"/>
        </w:rPr>
        <w:t>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7"/>
          <w:sz w:val="28"/>
          <w:szCs w:val="28"/>
        </w:rPr>
        <w:t>проводятся</w:t>
      </w:r>
      <w:r w:rsidR="00AA52E5" w:rsidRPr="006F4CB5">
        <w:rPr>
          <w:spacing w:val="-7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>по мере не</w:t>
      </w:r>
      <w:r w:rsidR="004C4DD6">
        <w:rPr>
          <w:spacing w:val="-6"/>
          <w:sz w:val="28"/>
          <w:szCs w:val="28"/>
        </w:rPr>
        <w:t xml:space="preserve">обходимости, но не реже чем два </w:t>
      </w:r>
      <w:r w:rsidRPr="006F4CB5">
        <w:rPr>
          <w:spacing w:val="-6"/>
          <w:sz w:val="28"/>
          <w:szCs w:val="28"/>
        </w:rPr>
        <w:t xml:space="preserve"> раз</w:t>
      </w:r>
      <w:r w:rsidR="004C4DD6">
        <w:rPr>
          <w:spacing w:val="-6"/>
          <w:sz w:val="28"/>
          <w:szCs w:val="28"/>
        </w:rPr>
        <w:t>а в год</w:t>
      </w:r>
      <w:r w:rsidRPr="006F4CB5">
        <w:rPr>
          <w:spacing w:val="-6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tabs>
          <w:tab w:val="left" w:pos="284"/>
        </w:tabs>
        <w:spacing w:before="34" w:beforeAutospacing="0" w:after="0" w:afterAutospacing="0"/>
        <w:ind w:left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5.2.</w:t>
      </w:r>
      <w:r w:rsidRPr="006F4CB5">
        <w:rPr>
          <w:spacing w:val="-7"/>
          <w:sz w:val="28"/>
          <w:szCs w:val="28"/>
        </w:rPr>
        <w:t xml:space="preserve">Заседание Наблюдательного </w:t>
      </w:r>
      <w:r w:rsidR="00AA52E5" w:rsidRPr="006F4CB5">
        <w:rPr>
          <w:spacing w:val="-7"/>
          <w:sz w:val="28"/>
          <w:szCs w:val="28"/>
        </w:rPr>
        <w:t>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7"/>
          <w:sz w:val="28"/>
          <w:szCs w:val="28"/>
        </w:rPr>
        <w:t>созывается</w:t>
      </w:r>
      <w:r w:rsidR="00AA52E5" w:rsidRPr="006F4CB5">
        <w:rPr>
          <w:spacing w:val="-7"/>
          <w:sz w:val="28"/>
          <w:szCs w:val="28"/>
        </w:rPr>
        <w:t xml:space="preserve"> </w:t>
      </w:r>
      <w:r w:rsidRPr="006F4CB5">
        <w:rPr>
          <w:spacing w:val="-5"/>
          <w:sz w:val="28"/>
          <w:szCs w:val="28"/>
        </w:rPr>
        <w:t>его председателем по собственной инициативе, по требованию Учредителя</w:t>
      </w:r>
      <w:r w:rsidRPr="006F4CB5">
        <w:rPr>
          <w:spacing w:val="-8"/>
          <w:sz w:val="28"/>
          <w:szCs w:val="28"/>
        </w:rPr>
        <w:t xml:space="preserve">, члена Наблюдательного </w:t>
      </w:r>
      <w:r w:rsidR="00AA52E5" w:rsidRPr="006F4CB5">
        <w:rPr>
          <w:spacing w:val="-8"/>
          <w:sz w:val="28"/>
          <w:szCs w:val="28"/>
        </w:rPr>
        <w:t>с</w:t>
      </w:r>
      <w:r w:rsidRPr="006F4CB5">
        <w:rPr>
          <w:spacing w:val="-8"/>
          <w:sz w:val="28"/>
          <w:szCs w:val="28"/>
        </w:rPr>
        <w:t>овета</w:t>
      </w:r>
      <w:r w:rsidRPr="006F4CB5">
        <w:rPr>
          <w:sz w:val="28"/>
          <w:szCs w:val="28"/>
        </w:rPr>
        <w:t xml:space="preserve">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8"/>
          <w:sz w:val="28"/>
          <w:szCs w:val="28"/>
        </w:rPr>
        <w:t xml:space="preserve">или </w:t>
      </w:r>
      <w:r w:rsidRPr="006F4CB5">
        <w:rPr>
          <w:spacing w:val="-5"/>
          <w:sz w:val="28"/>
          <w:szCs w:val="28"/>
        </w:rPr>
        <w:t xml:space="preserve">руководителем </w:t>
      </w:r>
      <w:r w:rsidRPr="006F4CB5">
        <w:rPr>
          <w:spacing w:val="-7"/>
          <w:sz w:val="28"/>
          <w:szCs w:val="28"/>
        </w:rPr>
        <w:t>Учреждения</w:t>
      </w:r>
      <w:r w:rsidRPr="006F4CB5">
        <w:rPr>
          <w:spacing w:val="-5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2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5.3.</w:t>
      </w:r>
      <w:r w:rsidRPr="006F4CB5">
        <w:rPr>
          <w:spacing w:val="-4"/>
          <w:sz w:val="28"/>
          <w:szCs w:val="28"/>
        </w:rPr>
        <w:t xml:space="preserve">В заседании Наблюдательного </w:t>
      </w:r>
      <w:r w:rsidR="00AA52E5" w:rsidRPr="006F4CB5">
        <w:rPr>
          <w:spacing w:val="-4"/>
          <w:sz w:val="28"/>
          <w:szCs w:val="28"/>
        </w:rPr>
        <w:t>с</w:t>
      </w:r>
      <w:r w:rsidRPr="006F4CB5">
        <w:rPr>
          <w:spacing w:val="-4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4"/>
          <w:sz w:val="28"/>
          <w:szCs w:val="28"/>
        </w:rPr>
        <w:t>вправе</w:t>
      </w:r>
      <w:r w:rsidR="00AA52E5" w:rsidRPr="006F4CB5">
        <w:rPr>
          <w:spacing w:val="-4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 xml:space="preserve">участвовать руководитель </w:t>
      </w:r>
      <w:r w:rsidRPr="006F4CB5">
        <w:rPr>
          <w:spacing w:val="-7"/>
          <w:sz w:val="28"/>
          <w:szCs w:val="28"/>
        </w:rPr>
        <w:t>Учреждения</w:t>
      </w:r>
      <w:r w:rsidRPr="006F4CB5">
        <w:rPr>
          <w:spacing w:val="-6"/>
          <w:sz w:val="28"/>
          <w:szCs w:val="28"/>
        </w:rPr>
        <w:t>. Иные приглашенные Предсе</w:t>
      </w:r>
      <w:r w:rsidRPr="006F4CB5">
        <w:rPr>
          <w:spacing w:val="-6"/>
          <w:sz w:val="28"/>
          <w:szCs w:val="28"/>
        </w:rPr>
        <w:softHyphen/>
      </w:r>
      <w:r w:rsidRPr="006F4CB5">
        <w:rPr>
          <w:spacing w:val="-8"/>
          <w:sz w:val="28"/>
          <w:szCs w:val="28"/>
        </w:rPr>
        <w:t xml:space="preserve">дателем Наблюдательного </w:t>
      </w:r>
      <w:r w:rsidR="00AA52E5" w:rsidRPr="006F4CB5">
        <w:rPr>
          <w:spacing w:val="-8"/>
          <w:sz w:val="28"/>
          <w:szCs w:val="28"/>
        </w:rPr>
        <w:t>с</w:t>
      </w:r>
      <w:r w:rsidRPr="006F4CB5">
        <w:rPr>
          <w:spacing w:val="-8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8"/>
          <w:sz w:val="28"/>
          <w:szCs w:val="28"/>
        </w:rPr>
        <w:t>лица могут участвовать</w:t>
      </w:r>
      <w:r w:rsidRPr="006F4CB5">
        <w:rPr>
          <w:sz w:val="28"/>
          <w:szCs w:val="28"/>
        </w:rPr>
        <w:br/>
      </w:r>
      <w:r w:rsidRPr="006F4CB5">
        <w:rPr>
          <w:spacing w:val="-2"/>
          <w:sz w:val="28"/>
          <w:szCs w:val="28"/>
        </w:rPr>
        <w:t xml:space="preserve">в заседании, если против их присутствия не возражает более чем </w:t>
      </w:r>
      <w:r w:rsidRPr="006F4CB5">
        <w:rPr>
          <w:spacing w:val="-2"/>
          <w:sz w:val="28"/>
          <w:szCs w:val="28"/>
          <w:vertAlign w:val="superscript"/>
        </w:rPr>
        <w:t>1</w:t>
      </w:r>
      <w:r w:rsidRPr="006F4CB5">
        <w:rPr>
          <w:spacing w:val="-2"/>
          <w:sz w:val="28"/>
          <w:szCs w:val="28"/>
        </w:rPr>
        <w:t>/</w:t>
      </w:r>
      <w:proofErr w:type="spellStart"/>
      <w:r w:rsidRPr="006F4CB5">
        <w:rPr>
          <w:spacing w:val="-2"/>
          <w:sz w:val="28"/>
          <w:szCs w:val="28"/>
        </w:rPr>
        <w:t>з</w:t>
      </w:r>
      <w:proofErr w:type="spellEnd"/>
      <w:r w:rsidRPr="006F4CB5">
        <w:rPr>
          <w:spacing w:val="-2"/>
          <w:sz w:val="28"/>
          <w:szCs w:val="28"/>
        </w:rPr>
        <w:t xml:space="preserve"> от общего</w:t>
      </w:r>
      <w:r w:rsidRPr="006F4CB5">
        <w:rPr>
          <w:sz w:val="28"/>
          <w:szCs w:val="28"/>
        </w:rPr>
        <w:br/>
      </w:r>
      <w:r w:rsidRPr="006F4CB5">
        <w:rPr>
          <w:spacing w:val="-6"/>
          <w:sz w:val="28"/>
          <w:szCs w:val="28"/>
        </w:rPr>
        <w:t xml:space="preserve">числа членов Наблюдательного </w:t>
      </w:r>
      <w:r w:rsidR="00AA52E5" w:rsidRPr="006F4CB5">
        <w:rPr>
          <w:spacing w:val="-6"/>
          <w:sz w:val="28"/>
          <w:szCs w:val="28"/>
        </w:rPr>
        <w:t>с</w:t>
      </w:r>
      <w:r w:rsidRPr="006F4CB5">
        <w:rPr>
          <w:spacing w:val="-6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6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0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1"/>
          <w:sz w:val="28"/>
          <w:szCs w:val="28"/>
        </w:rPr>
        <w:t>5.4.</w:t>
      </w:r>
      <w:r w:rsidRPr="006F4CB5">
        <w:rPr>
          <w:spacing w:val="-5"/>
          <w:sz w:val="28"/>
          <w:szCs w:val="28"/>
        </w:rPr>
        <w:t xml:space="preserve">Заседание Наблюдательного </w:t>
      </w:r>
      <w:r w:rsidR="004120FF" w:rsidRPr="006F4CB5">
        <w:rPr>
          <w:spacing w:val="-5"/>
          <w:sz w:val="28"/>
          <w:szCs w:val="28"/>
        </w:rPr>
        <w:t>с</w:t>
      </w:r>
      <w:r w:rsidRPr="006F4CB5">
        <w:rPr>
          <w:spacing w:val="-5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5"/>
          <w:sz w:val="28"/>
          <w:szCs w:val="28"/>
        </w:rPr>
        <w:t>является</w:t>
      </w:r>
      <w:r w:rsidR="004120FF" w:rsidRPr="006F4CB5">
        <w:rPr>
          <w:spacing w:val="-5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>правомочным, если все члены</w:t>
      </w:r>
      <w:r w:rsidR="004120FF" w:rsidRPr="006F4CB5">
        <w:rPr>
          <w:spacing w:val="-6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 xml:space="preserve">Наблюдательного </w:t>
      </w:r>
      <w:r w:rsidR="004120FF" w:rsidRPr="006F4CB5">
        <w:rPr>
          <w:spacing w:val="-6"/>
          <w:sz w:val="28"/>
          <w:szCs w:val="28"/>
        </w:rPr>
        <w:t>с</w:t>
      </w:r>
      <w:r w:rsidRPr="006F4CB5">
        <w:rPr>
          <w:spacing w:val="-6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="004120FF" w:rsidRPr="006F4CB5">
        <w:rPr>
          <w:sz w:val="28"/>
          <w:szCs w:val="28"/>
        </w:rPr>
        <w:t xml:space="preserve"> </w:t>
      </w:r>
      <w:r w:rsidRPr="006F4CB5">
        <w:rPr>
          <w:spacing w:val="-4"/>
          <w:sz w:val="28"/>
          <w:szCs w:val="28"/>
        </w:rPr>
        <w:t>извещены о времени и месте его проведения и на заседании присутствует более</w:t>
      </w:r>
      <w:r w:rsidR="004120FF" w:rsidRPr="006F4CB5">
        <w:rPr>
          <w:spacing w:val="-4"/>
          <w:sz w:val="28"/>
          <w:szCs w:val="28"/>
        </w:rPr>
        <w:t xml:space="preserve"> </w:t>
      </w:r>
      <w:r w:rsidRPr="006F4CB5">
        <w:rPr>
          <w:spacing w:val="-2"/>
          <w:sz w:val="28"/>
          <w:szCs w:val="28"/>
        </w:rPr>
        <w:t xml:space="preserve">половины членов Наблюдательного </w:t>
      </w:r>
      <w:r w:rsidR="004120FF" w:rsidRPr="006F4CB5">
        <w:rPr>
          <w:spacing w:val="-2"/>
          <w:sz w:val="28"/>
          <w:szCs w:val="28"/>
        </w:rPr>
        <w:t>с</w:t>
      </w:r>
      <w:r w:rsidRPr="006F4CB5">
        <w:rPr>
          <w:spacing w:val="-2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2"/>
          <w:sz w:val="28"/>
          <w:szCs w:val="28"/>
        </w:rPr>
        <w:t>. Передача</w:t>
      </w:r>
      <w:r w:rsidRPr="006F4CB5">
        <w:rPr>
          <w:sz w:val="28"/>
          <w:szCs w:val="28"/>
        </w:rPr>
        <w:br/>
      </w:r>
      <w:r w:rsidRPr="006F4CB5">
        <w:rPr>
          <w:spacing w:val="-5"/>
          <w:sz w:val="28"/>
          <w:szCs w:val="28"/>
        </w:rPr>
        <w:t xml:space="preserve">членом Наблюдательного </w:t>
      </w:r>
      <w:r w:rsidR="00D85370" w:rsidRPr="006F4CB5">
        <w:rPr>
          <w:spacing w:val="-5"/>
          <w:sz w:val="28"/>
          <w:szCs w:val="28"/>
        </w:rPr>
        <w:t>с</w:t>
      </w:r>
      <w:r w:rsidRPr="006F4CB5">
        <w:rPr>
          <w:spacing w:val="-5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5"/>
          <w:sz w:val="28"/>
          <w:szCs w:val="28"/>
        </w:rPr>
        <w:t>своего голоса другому</w:t>
      </w:r>
      <w:r w:rsidR="00D85370" w:rsidRPr="006F4CB5">
        <w:rPr>
          <w:spacing w:val="-5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>лицу не допускается.</w:t>
      </w:r>
    </w:p>
    <w:p w:rsidR="00717550" w:rsidRPr="006F4CB5" w:rsidRDefault="00717550" w:rsidP="00417603">
      <w:pPr>
        <w:pStyle w:val="a3"/>
        <w:shd w:val="clear" w:color="auto" w:fill="FFFFFF"/>
        <w:spacing w:before="0" w:beforeAutospacing="0" w:after="0" w:afterAutospacing="0"/>
        <w:ind w:hanging="24"/>
        <w:jc w:val="both"/>
        <w:rPr>
          <w:sz w:val="28"/>
          <w:szCs w:val="28"/>
        </w:rPr>
      </w:pPr>
      <w:r w:rsidRPr="006F4CB5">
        <w:rPr>
          <w:spacing w:val="-6"/>
          <w:sz w:val="28"/>
          <w:szCs w:val="28"/>
        </w:rPr>
        <w:t> </w:t>
      </w:r>
      <w:r w:rsidRPr="006F4CB5">
        <w:rPr>
          <w:spacing w:val="-11"/>
          <w:sz w:val="28"/>
          <w:szCs w:val="28"/>
        </w:rPr>
        <w:t>5.5.</w:t>
      </w:r>
      <w:r w:rsidRPr="006F4CB5">
        <w:rPr>
          <w:spacing w:val="-8"/>
          <w:sz w:val="28"/>
          <w:szCs w:val="28"/>
        </w:rPr>
        <w:t>Настоящим Положением предусматривается возможность учета представ</w:t>
      </w:r>
      <w:r w:rsidRPr="006F4CB5">
        <w:rPr>
          <w:spacing w:val="-8"/>
          <w:sz w:val="28"/>
          <w:szCs w:val="28"/>
        </w:rPr>
        <w:softHyphen/>
      </w:r>
      <w:r w:rsidRPr="006F4CB5">
        <w:rPr>
          <w:spacing w:val="-7"/>
          <w:sz w:val="28"/>
          <w:szCs w:val="28"/>
        </w:rPr>
        <w:t xml:space="preserve">ленного в письменной форме мнения члена Наблюдательного </w:t>
      </w:r>
      <w:r w:rsidR="00D85370" w:rsidRPr="006F4CB5">
        <w:rPr>
          <w:spacing w:val="-7"/>
          <w:sz w:val="28"/>
          <w:szCs w:val="28"/>
        </w:rPr>
        <w:t>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1"/>
          <w:sz w:val="28"/>
          <w:szCs w:val="28"/>
        </w:rPr>
        <w:t>, отсутствующего на его заседании по уважительной причине, при</w:t>
      </w:r>
      <w:r w:rsidR="00D85370" w:rsidRPr="006F4CB5">
        <w:rPr>
          <w:spacing w:val="1"/>
          <w:sz w:val="28"/>
          <w:szCs w:val="28"/>
        </w:rPr>
        <w:t xml:space="preserve"> </w:t>
      </w:r>
      <w:r w:rsidRPr="006F4CB5">
        <w:rPr>
          <w:spacing w:val="-3"/>
          <w:sz w:val="28"/>
          <w:szCs w:val="28"/>
        </w:rPr>
        <w:t>определении наличия кворума и результатов голосования, а также возможность</w:t>
      </w:r>
      <w:r w:rsidR="00D85370" w:rsidRPr="006F4CB5">
        <w:rPr>
          <w:spacing w:val="-3"/>
          <w:sz w:val="28"/>
          <w:szCs w:val="28"/>
        </w:rPr>
        <w:t xml:space="preserve"> </w:t>
      </w:r>
      <w:r w:rsidRPr="006F4CB5">
        <w:rPr>
          <w:spacing w:val="-7"/>
          <w:sz w:val="28"/>
          <w:szCs w:val="28"/>
        </w:rPr>
        <w:t xml:space="preserve">принятия решений Наблюдательным </w:t>
      </w:r>
      <w:r w:rsidR="00D85370" w:rsidRPr="006F4CB5">
        <w:rPr>
          <w:spacing w:val="-7"/>
          <w:sz w:val="28"/>
          <w:szCs w:val="28"/>
        </w:rPr>
        <w:t>с</w:t>
      </w:r>
      <w:r w:rsidRPr="006F4CB5">
        <w:rPr>
          <w:spacing w:val="-7"/>
          <w:sz w:val="28"/>
          <w:szCs w:val="28"/>
        </w:rPr>
        <w:t xml:space="preserve">оветом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7"/>
          <w:sz w:val="28"/>
          <w:szCs w:val="28"/>
        </w:rPr>
        <w:t>путем про</w:t>
      </w:r>
      <w:r w:rsidRPr="006F4CB5">
        <w:rPr>
          <w:spacing w:val="-7"/>
          <w:sz w:val="28"/>
          <w:szCs w:val="28"/>
        </w:rPr>
        <w:softHyphen/>
        <w:t>ведения заочного голосования. Указанный порядок не может применяться при при</w:t>
      </w:r>
      <w:r w:rsidRPr="006F4CB5">
        <w:rPr>
          <w:spacing w:val="-7"/>
          <w:sz w:val="28"/>
          <w:szCs w:val="28"/>
        </w:rPr>
        <w:softHyphen/>
      </w:r>
      <w:r w:rsidRPr="006F4CB5">
        <w:rPr>
          <w:spacing w:val="-5"/>
          <w:sz w:val="28"/>
          <w:szCs w:val="28"/>
        </w:rPr>
        <w:t>нятии решений по вопросам, предусмотренным п. 9 и 10 ч. 1 ст. 11 Федерального</w:t>
      </w:r>
      <w:r w:rsidR="00D85370" w:rsidRPr="006F4CB5">
        <w:rPr>
          <w:spacing w:val="-5"/>
          <w:sz w:val="28"/>
          <w:szCs w:val="28"/>
        </w:rPr>
        <w:t xml:space="preserve"> </w:t>
      </w:r>
      <w:r w:rsidRPr="006F4CB5">
        <w:rPr>
          <w:spacing w:val="-5"/>
          <w:sz w:val="28"/>
          <w:szCs w:val="28"/>
        </w:rPr>
        <w:t>закона "Об автономных учреждениях".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5.6.</w:t>
      </w:r>
      <w:r w:rsidRPr="006F4CB5">
        <w:rPr>
          <w:spacing w:val="-9"/>
          <w:sz w:val="28"/>
          <w:szCs w:val="28"/>
        </w:rPr>
        <w:t>К</w:t>
      </w:r>
      <w:r w:rsidR="00D85370" w:rsidRPr="006F4CB5">
        <w:rPr>
          <w:spacing w:val="-9"/>
          <w:sz w:val="28"/>
          <w:szCs w:val="28"/>
        </w:rPr>
        <w:t>аждый член Наблюдательного с</w:t>
      </w:r>
      <w:r w:rsidRPr="006F4CB5">
        <w:rPr>
          <w:spacing w:val="-9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9"/>
          <w:sz w:val="28"/>
          <w:szCs w:val="28"/>
        </w:rPr>
        <w:t>имеет при</w:t>
      </w:r>
      <w:r w:rsidR="00D85370" w:rsidRPr="006F4CB5">
        <w:rPr>
          <w:spacing w:val="-9"/>
          <w:sz w:val="28"/>
          <w:szCs w:val="28"/>
        </w:rPr>
        <w:t xml:space="preserve"> </w:t>
      </w:r>
      <w:r w:rsidRPr="006F4CB5">
        <w:rPr>
          <w:spacing w:val="-3"/>
          <w:sz w:val="28"/>
          <w:szCs w:val="28"/>
        </w:rPr>
        <w:t>голосовании один голос. В случае равенства голосов решающим является голос</w:t>
      </w:r>
      <w:r w:rsidR="00D85370" w:rsidRPr="006F4CB5">
        <w:rPr>
          <w:spacing w:val="-3"/>
          <w:sz w:val="28"/>
          <w:szCs w:val="28"/>
        </w:rPr>
        <w:t xml:space="preserve"> </w:t>
      </w:r>
      <w:r w:rsidRPr="006F4CB5">
        <w:rPr>
          <w:spacing w:val="-6"/>
          <w:sz w:val="28"/>
          <w:szCs w:val="28"/>
        </w:rPr>
        <w:t xml:space="preserve">председателя Наблюдательного </w:t>
      </w:r>
      <w:r w:rsidR="00D85370" w:rsidRPr="006F4CB5">
        <w:rPr>
          <w:spacing w:val="-6"/>
          <w:sz w:val="28"/>
          <w:szCs w:val="28"/>
        </w:rPr>
        <w:t>с</w:t>
      </w:r>
      <w:r w:rsidRPr="006F4CB5">
        <w:rPr>
          <w:spacing w:val="-6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6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3"/>
          <w:sz w:val="28"/>
          <w:szCs w:val="28"/>
        </w:rPr>
        <w:t>5.7.</w:t>
      </w:r>
      <w:r w:rsidRPr="006F4CB5">
        <w:rPr>
          <w:spacing w:val="-10"/>
          <w:sz w:val="28"/>
          <w:szCs w:val="28"/>
        </w:rPr>
        <w:t xml:space="preserve">Первое заседание Наблюдательного </w:t>
      </w:r>
      <w:r w:rsidR="00D85370" w:rsidRPr="006F4CB5">
        <w:rPr>
          <w:spacing w:val="-10"/>
          <w:sz w:val="28"/>
          <w:szCs w:val="28"/>
        </w:rPr>
        <w:t>с</w:t>
      </w:r>
      <w:r w:rsidRPr="006F4CB5">
        <w:rPr>
          <w:spacing w:val="-10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10"/>
          <w:sz w:val="28"/>
          <w:szCs w:val="28"/>
        </w:rPr>
        <w:t>после</w:t>
      </w:r>
      <w:r w:rsidR="00D85370" w:rsidRPr="006F4CB5">
        <w:rPr>
          <w:spacing w:val="-10"/>
          <w:sz w:val="28"/>
          <w:szCs w:val="28"/>
        </w:rPr>
        <w:t xml:space="preserve"> </w:t>
      </w:r>
      <w:r w:rsidRPr="006F4CB5">
        <w:rPr>
          <w:spacing w:val="-5"/>
          <w:sz w:val="28"/>
          <w:szCs w:val="28"/>
        </w:rPr>
        <w:t xml:space="preserve">его создания, а также первое заседание нового состава Наблюдательного </w:t>
      </w:r>
      <w:r w:rsidR="00D85370" w:rsidRPr="006F4CB5">
        <w:rPr>
          <w:spacing w:val="-5"/>
          <w:sz w:val="28"/>
          <w:szCs w:val="28"/>
        </w:rPr>
        <w:t>с</w:t>
      </w:r>
      <w:r w:rsidRPr="006F4CB5">
        <w:rPr>
          <w:spacing w:val="-5"/>
          <w:sz w:val="28"/>
          <w:szCs w:val="28"/>
        </w:rPr>
        <w:t>овета</w:t>
      </w:r>
      <w:r w:rsidR="00D85370" w:rsidRPr="006F4CB5">
        <w:rPr>
          <w:spacing w:val="-5"/>
          <w:sz w:val="28"/>
          <w:szCs w:val="28"/>
        </w:rPr>
        <w:t xml:space="preserve"> </w:t>
      </w:r>
      <w:r w:rsidRPr="006F4CB5">
        <w:rPr>
          <w:spacing w:val="-10"/>
          <w:sz w:val="28"/>
          <w:szCs w:val="28"/>
        </w:rPr>
        <w:t>созывается по требованию Учредителя</w:t>
      </w:r>
      <w:r w:rsidRPr="006F4CB5">
        <w:rPr>
          <w:spacing w:val="-7"/>
          <w:sz w:val="28"/>
          <w:szCs w:val="28"/>
        </w:rPr>
        <w:t xml:space="preserve">. До избрания председателя Наблюдательного совета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5"/>
          <w:sz w:val="28"/>
          <w:szCs w:val="28"/>
        </w:rPr>
        <w:t>на таком заседании председательствует старший по возрасту член Наблюда</w:t>
      </w:r>
      <w:r w:rsidRPr="006F4CB5">
        <w:rPr>
          <w:spacing w:val="-5"/>
          <w:sz w:val="28"/>
          <w:szCs w:val="28"/>
        </w:rPr>
        <w:softHyphen/>
      </w:r>
      <w:r w:rsidRPr="006F4CB5">
        <w:rPr>
          <w:spacing w:val="7"/>
          <w:sz w:val="28"/>
          <w:szCs w:val="28"/>
        </w:rPr>
        <w:t xml:space="preserve">тельного </w:t>
      </w:r>
      <w:r w:rsidR="00D85370" w:rsidRPr="006F4CB5">
        <w:rPr>
          <w:spacing w:val="7"/>
          <w:sz w:val="28"/>
          <w:szCs w:val="28"/>
        </w:rPr>
        <w:t>с</w:t>
      </w:r>
      <w:r w:rsidRPr="006F4CB5">
        <w:rPr>
          <w:spacing w:val="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7"/>
          <w:sz w:val="28"/>
          <w:szCs w:val="28"/>
        </w:rPr>
        <w:t xml:space="preserve">, за исключением представителя </w:t>
      </w:r>
      <w:r w:rsidRPr="006F4CB5">
        <w:rPr>
          <w:spacing w:val="-5"/>
          <w:sz w:val="28"/>
          <w:szCs w:val="28"/>
        </w:rPr>
        <w:t xml:space="preserve">работников </w:t>
      </w:r>
      <w:r w:rsidRPr="006F4CB5">
        <w:rPr>
          <w:spacing w:val="-7"/>
          <w:sz w:val="28"/>
          <w:szCs w:val="28"/>
        </w:rPr>
        <w:t>Учреждения</w:t>
      </w:r>
      <w:r w:rsidRPr="006F4CB5">
        <w:rPr>
          <w:spacing w:val="-5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379" w:beforeAutospacing="0" w:after="0" w:afterAutospacing="0"/>
        <w:ind w:left="24" w:hanging="24"/>
        <w:jc w:val="center"/>
        <w:rPr>
          <w:sz w:val="28"/>
          <w:szCs w:val="28"/>
        </w:rPr>
      </w:pPr>
      <w:r w:rsidRPr="006F4CB5">
        <w:rPr>
          <w:b/>
          <w:bCs/>
          <w:spacing w:val="-1"/>
          <w:sz w:val="28"/>
          <w:szCs w:val="28"/>
        </w:rPr>
        <w:t>6.Протоколы заседаний Наблюдательного совета</w:t>
      </w:r>
    </w:p>
    <w:p w:rsidR="00717550" w:rsidRPr="006F4CB5" w:rsidRDefault="00717550" w:rsidP="00AA52E5">
      <w:pPr>
        <w:pStyle w:val="a3"/>
        <w:shd w:val="clear" w:color="auto" w:fill="FFFFFF"/>
        <w:spacing w:before="38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6.1.</w:t>
      </w:r>
      <w:r w:rsidRPr="006F4CB5">
        <w:rPr>
          <w:spacing w:val="-7"/>
          <w:sz w:val="28"/>
          <w:szCs w:val="28"/>
        </w:rPr>
        <w:t xml:space="preserve">На заседании Наблюдательного </w:t>
      </w:r>
      <w:r w:rsidR="00D85370" w:rsidRPr="006F4CB5">
        <w:rPr>
          <w:spacing w:val="-7"/>
          <w:sz w:val="28"/>
          <w:szCs w:val="28"/>
        </w:rPr>
        <w:t>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7"/>
          <w:sz w:val="28"/>
          <w:szCs w:val="28"/>
        </w:rPr>
        <w:t>ведется</w:t>
      </w:r>
      <w:r w:rsidR="00D85370" w:rsidRPr="006F4CB5">
        <w:rPr>
          <w:spacing w:val="-7"/>
          <w:sz w:val="28"/>
          <w:szCs w:val="28"/>
        </w:rPr>
        <w:t xml:space="preserve"> </w:t>
      </w:r>
      <w:r w:rsidRPr="006F4CB5">
        <w:rPr>
          <w:spacing w:val="-9"/>
          <w:sz w:val="28"/>
          <w:szCs w:val="28"/>
        </w:rPr>
        <w:t>протокол.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6.2.</w:t>
      </w:r>
      <w:r w:rsidRPr="006F4CB5">
        <w:rPr>
          <w:spacing w:val="-5"/>
          <w:sz w:val="28"/>
          <w:szCs w:val="28"/>
        </w:rPr>
        <w:t xml:space="preserve">Протокол заседания Наблюдательного </w:t>
      </w:r>
      <w:r w:rsidR="00D85370" w:rsidRPr="006F4CB5">
        <w:rPr>
          <w:spacing w:val="-5"/>
          <w:sz w:val="28"/>
          <w:szCs w:val="28"/>
        </w:rPr>
        <w:t>с</w:t>
      </w:r>
      <w:r w:rsidRPr="006F4CB5">
        <w:rPr>
          <w:spacing w:val="-5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7"/>
          <w:sz w:val="28"/>
          <w:szCs w:val="28"/>
        </w:rPr>
        <w:t>составляется не позднее 10 дней после его проведения. В протоколе указываются:</w:t>
      </w:r>
    </w:p>
    <w:p w:rsidR="00717550" w:rsidRPr="006F4CB5" w:rsidRDefault="00717550" w:rsidP="00417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pacing w:val="-6"/>
          <w:sz w:val="28"/>
          <w:szCs w:val="28"/>
        </w:rPr>
        <w:t>место и время проведения заседания;</w:t>
      </w:r>
    </w:p>
    <w:p w:rsidR="00717550" w:rsidRPr="006F4CB5" w:rsidRDefault="00717550" w:rsidP="00417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pacing w:val="-5"/>
          <w:sz w:val="28"/>
          <w:szCs w:val="28"/>
        </w:rPr>
        <w:t>лица, присутствующие на заседании;</w:t>
      </w:r>
    </w:p>
    <w:p w:rsidR="00717550" w:rsidRPr="006F4CB5" w:rsidRDefault="00717550" w:rsidP="00417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pacing w:val="-7"/>
          <w:sz w:val="28"/>
          <w:szCs w:val="28"/>
        </w:rPr>
        <w:t>повестка дня;</w:t>
      </w:r>
    </w:p>
    <w:p w:rsidR="00717550" w:rsidRPr="006F4CB5" w:rsidRDefault="00717550" w:rsidP="00417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pacing w:val="-5"/>
          <w:sz w:val="28"/>
          <w:szCs w:val="28"/>
        </w:rPr>
        <w:t>вопросы, поставленные на голосование, и итоги голосования по ним;</w:t>
      </w:r>
    </w:p>
    <w:p w:rsidR="00717550" w:rsidRPr="006F4CB5" w:rsidRDefault="00717550" w:rsidP="00417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CB5">
        <w:rPr>
          <w:spacing w:val="-8"/>
          <w:sz w:val="28"/>
          <w:szCs w:val="28"/>
        </w:rPr>
        <w:t>принятые решения.</w:t>
      </w:r>
    </w:p>
    <w:p w:rsidR="00717550" w:rsidRPr="006F4CB5" w:rsidRDefault="00717550" w:rsidP="00AA52E5">
      <w:pPr>
        <w:pStyle w:val="a3"/>
        <w:shd w:val="clear" w:color="auto" w:fill="FFFFFF"/>
        <w:spacing w:before="1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6.3.</w:t>
      </w:r>
      <w:r w:rsidRPr="006F4CB5">
        <w:rPr>
          <w:spacing w:val="-4"/>
          <w:sz w:val="28"/>
          <w:szCs w:val="28"/>
        </w:rPr>
        <w:t xml:space="preserve">Протокол заседания Наблюдательного </w:t>
      </w:r>
      <w:r w:rsidR="00D85370" w:rsidRPr="006F4CB5">
        <w:rPr>
          <w:spacing w:val="-4"/>
          <w:sz w:val="28"/>
          <w:szCs w:val="28"/>
        </w:rPr>
        <w:t>с</w:t>
      </w:r>
      <w:r w:rsidRPr="006F4CB5">
        <w:rPr>
          <w:spacing w:val="-4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="00D85370" w:rsidRPr="006F4CB5">
        <w:rPr>
          <w:sz w:val="28"/>
          <w:szCs w:val="28"/>
        </w:rPr>
        <w:t xml:space="preserve"> </w:t>
      </w:r>
      <w:r w:rsidRPr="006F4CB5">
        <w:rPr>
          <w:spacing w:val="-5"/>
          <w:sz w:val="28"/>
          <w:szCs w:val="28"/>
        </w:rPr>
        <w:t>подписывается</w:t>
      </w:r>
      <w:r w:rsidR="00D85370" w:rsidRPr="006F4CB5">
        <w:rPr>
          <w:spacing w:val="-5"/>
          <w:sz w:val="28"/>
          <w:szCs w:val="28"/>
        </w:rPr>
        <w:t xml:space="preserve"> </w:t>
      </w:r>
      <w:r w:rsidRPr="006F4CB5">
        <w:rPr>
          <w:spacing w:val="-5"/>
          <w:sz w:val="28"/>
          <w:szCs w:val="28"/>
        </w:rPr>
        <w:t>председательствующим на заседании, который несет ответствен</w:t>
      </w:r>
      <w:r w:rsidRPr="006F4CB5">
        <w:rPr>
          <w:spacing w:val="-5"/>
          <w:sz w:val="28"/>
          <w:szCs w:val="28"/>
        </w:rPr>
        <w:softHyphen/>
      </w:r>
      <w:r w:rsidRPr="006F4CB5">
        <w:rPr>
          <w:spacing w:val="-2"/>
          <w:sz w:val="28"/>
          <w:szCs w:val="28"/>
        </w:rPr>
        <w:t xml:space="preserve">ность за </w:t>
      </w:r>
      <w:r w:rsidRPr="006F4CB5">
        <w:rPr>
          <w:spacing w:val="-2"/>
          <w:sz w:val="28"/>
          <w:szCs w:val="28"/>
        </w:rPr>
        <w:lastRenderedPageBreak/>
        <w:t>правильность составления протокола, и секретарем Наблюдательного</w:t>
      </w:r>
      <w:r w:rsidR="00D85370" w:rsidRPr="006F4CB5">
        <w:rPr>
          <w:spacing w:val="-2"/>
          <w:sz w:val="28"/>
          <w:szCs w:val="28"/>
        </w:rPr>
        <w:t xml:space="preserve"> с</w:t>
      </w:r>
      <w:r w:rsidRPr="006F4CB5">
        <w:rPr>
          <w:spacing w:val="-9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9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1"/>
          <w:sz w:val="28"/>
          <w:szCs w:val="28"/>
        </w:rPr>
        <w:t>6.4.</w:t>
      </w:r>
      <w:r w:rsidRPr="006F4CB5">
        <w:rPr>
          <w:spacing w:val="-8"/>
          <w:sz w:val="28"/>
          <w:szCs w:val="28"/>
        </w:rPr>
        <w:t>Учреждение обязано предоставлять протоколы заседаний На</w:t>
      </w:r>
      <w:r w:rsidRPr="006F4CB5">
        <w:rPr>
          <w:spacing w:val="-8"/>
          <w:sz w:val="28"/>
          <w:szCs w:val="28"/>
        </w:rPr>
        <w:softHyphen/>
        <w:t xml:space="preserve">блюдательного </w:t>
      </w:r>
      <w:r w:rsidR="00D85370" w:rsidRPr="006F4CB5">
        <w:rPr>
          <w:spacing w:val="-8"/>
          <w:sz w:val="28"/>
          <w:szCs w:val="28"/>
        </w:rPr>
        <w:t>с</w:t>
      </w:r>
      <w:r w:rsidRPr="006F4CB5">
        <w:rPr>
          <w:spacing w:val="-8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8"/>
          <w:sz w:val="28"/>
          <w:szCs w:val="28"/>
        </w:rPr>
        <w:t>по требованию члена На</w:t>
      </w:r>
      <w:r w:rsidRPr="006F4CB5">
        <w:rPr>
          <w:spacing w:val="-8"/>
          <w:sz w:val="28"/>
          <w:szCs w:val="28"/>
        </w:rPr>
        <w:softHyphen/>
        <w:t xml:space="preserve">блюдательного </w:t>
      </w:r>
      <w:r w:rsidR="00D85370" w:rsidRPr="006F4CB5">
        <w:rPr>
          <w:spacing w:val="-8"/>
          <w:sz w:val="28"/>
          <w:szCs w:val="28"/>
        </w:rPr>
        <w:t>с</w:t>
      </w:r>
      <w:r w:rsidRPr="006F4CB5">
        <w:rPr>
          <w:spacing w:val="-8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7"/>
          <w:sz w:val="28"/>
          <w:szCs w:val="28"/>
        </w:rPr>
        <w:t>,</w:t>
      </w:r>
      <w:r w:rsidRPr="006F4CB5">
        <w:rPr>
          <w:spacing w:val="-8"/>
          <w:sz w:val="28"/>
          <w:szCs w:val="28"/>
        </w:rPr>
        <w:t xml:space="preserve"> ревизионной комиссии, аудитора </w:t>
      </w:r>
      <w:r w:rsidRPr="006F4CB5">
        <w:rPr>
          <w:spacing w:val="-7"/>
          <w:sz w:val="28"/>
          <w:szCs w:val="28"/>
        </w:rPr>
        <w:t>Учреждения</w:t>
      </w:r>
      <w:r w:rsidRPr="006F4CB5">
        <w:rPr>
          <w:spacing w:val="-6"/>
          <w:sz w:val="28"/>
          <w:szCs w:val="28"/>
        </w:rPr>
        <w:t>, а также копии этих документов Учредителю.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1"/>
          <w:sz w:val="28"/>
          <w:szCs w:val="28"/>
        </w:rPr>
        <w:t> </w:t>
      </w:r>
    </w:p>
    <w:p w:rsidR="00717550" w:rsidRPr="006F4CB5" w:rsidRDefault="00717550" w:rsidP="00AA52E5">
      <w:pPr>
        <w:pStyle w:val="a3"/>
        <w:shd w:val="clear" w:color="auto" w:fill="FFFFFF"/>
        <w:spacing w:before="0" w:beforeAutospacing="0" w:after="0" w:afterAutospacing="0"/>
        <w:ind w:left="24" w:hanging="24"/>
        <w:jc w:val="center"/>
        <w:rPr>
          <w:sz w:val="28"/>
          <w:szCs w:val="28"/>
        </w:rPr>
      </w:pPr>
      <w:r w:rsidRPr="006F4CB5">
        <w:rPr>
          <w:b/>
          <w:bCs/>
          <w:iCs/>
          <w:spacing w:val="-11"/>
          <w:sz w:val="28"/>
          <w:szCs w:val="28"/>
        </w:rPr>
        <w:t>7.</w:t>
      </w:r>
      <w:r w:rsidRPr="006F4CB5">
        <w:rPr>
          <w:b/>
          <w:bCs/>
          <w:spacing w:val="-2"/>
          <w:sz w:val="28"/>
          <w:szCs w:val="28"/>
        </w:rPr>
        <w:t>Ответственность членов Наблюдательного совета</w:t>
      </w:r>
    </w:p>
    <w:p w:rsidR="00717550" w:rsidRPr="006F4CB5" w:rsidRDefault="00717550" w:rsidP="00AA52E5">
      <w:pPr>
        <w:pStyle w:val="a3"/>
        <w:shd w:val="clear" w:color="auto" w:fill="FFFFFF"/>
        <w:spacing w:before="1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1"/>
          <w:sz w:val="28"/>
          <w:szCs w:val="28"/>
        </w:rPr>
        <w:t>7.1.</w:t>
      </w:r>
      <w:r w:rsidR="004A5D7F" w:rsidRPr="006F4CB5">
        <w:rPr>
          <w:spacing w:val="-5"/>
          <w:sz w:val="28"/>
          <w:szCs w:val="28"/>
        </w:rPr>
        <w:t>Члены Наблюдательного с</w:t>
      </w:r>
      <w:r w:rsidRPr="006F4CB5">
        <w:rPr>
          <w:spacing w:val="-5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5"/>
          <w:sz w:val="28"/>
          <w:szCs w:val="28"/>
        </w:rPr>
        <w:t>при осуществлении своих прав и испол</w:t>
      </w:r>
      <w:r w:rsidRPr="006F4CB5">
        <w:rPr>
          <w:spacing w:val="-5"/>
          <w:sz w:val="28"/>
          <w:szCs w:val="28"/>
        </w:rPr>
        <w:softHyphen/>
      </w:r>
      <w:r w:rsidRPr="006F4CB5">
        <w:rPr>
          <w:spacing w:val="-3"/>
          <w:sz w:val="28"/>
          <w:szCs w:val="28"/>
        </w:rPr>
        <w:t xml:space="preserve">нении обязанностей должны действовать в интересах </w:t>
      </w:r>
      <w:r w:rsidRPr="006F4CB5">
        <w:rPr>
          <w:spacing w:val="-7"/>
          <w:sz w:val="28"/>
          <w:szCs w:val="28"/>
        </w:rPr>
        <w:t>Учреждения</w:t>
      </w:r>
      <w:r w:rsidRPr="006F4CB5">
        <w:rPr>
          <w:spacing w:val="-3"/>
          <w:sz w:val="28"/>
          <w:szCs w:val="28"/>
        </w:rPr>
        <w:t xml:space="preserve">, </w:t>
      </w:r>
      <w:r w:rsidRPr="006F4CB5">
        <w:rPr>
          <w:spacing w:val="-5"/>
          <w:sz w:val="28"/>
          <w:szCs w:val="28"/>
        </w:rPr>
        <w:t>осуществлять свои права и исполнять обязанности в отношении общества добро</w:t>
      </w:r>
      <w:r w:rsidRPr="006F4CB5">
        <w:rPr>
          <w:spacing w:val="-5"/>
          <w:sz w:val="28"/>
          <w:szCs w:val="28"/>
        </w:rPr>
        <w:softHyphen/>
      </w:r>
      <w:r w:rsidRPr="006F4CB5">
        <w:rPr>
          <w:spacing w:val="-6"/>
          <w:sz w:val="28"/>
          <w:szCs w:val="28"/>
        </w:rPr>
        <w:t>совестно и разумно.</w:t>
      </w:r>
    </w:p>
    <w:p w:rsidR="00717550" w:rsidRPr="006F4CB5" w:rsidRDefault="00717550" w:rsidP="00AA52E5">
      <w:pPr>
        <w:pStyle w:val="a3"/>
        <w:shd w:val="clear" w:color="auto" w:fill="FFFFFF"/>
        <w:spacing w:before="19" w:beforeAutospacing="0" w:after="0" w:afterAutospacing="0"/>
        <w:ind w:hanging="24"/>
        <w:jc w:val="both"/>
        <w:rPr>
          <w:sz w:val="28"/>
          <w:szCs w:val="28"/>
        </w:rPr>
      </w:pPr>
      <w:r w:rsidRPr="006F4CB5">
        <w:rPr>
          <w:spacing w:val="-6"/>
          <w:sz w:val="28"/>
          <w:szCs w:val="28"/>
        </w:rPr>
        <w:t> </w:t>
      </w:r>
      <w:r w:rsidRPr="006F4CB5">
        <w:rPr>
          <w:spacing w:val="-10"/>
          <w:sz w:val="28"/>
          <w:szCs w:val="28"/>
        </w:rPr>
        <w:t>7.2.</w:t>
      </w:r>
      <w:r w:rsidR="004A5D7F" w:rsidRPr="006F4CB5">
        <w:rPr>
          <w:spacing w:val="-9"/>
          <w:sz w:val="28"/>
          <w:szCs w:val="28"/>
        </w:rPr>
        <w:t>Члены Наблюдательного с</w:t>
      </w:r>
      <w:r w:rsidRPr="006F4CB5">
        <w:rPr>
          <w:spacing w:val="-9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9"/>
          <w:sz w:val="28"/>
          <w:szCs w:val="28"/>
        </w:rPr>
        <w:t xml:space="preserve">несут ответственность перед </w:t>
      </w:r>
      <w:r w:rsidRPr="006F4CB5">
        <w:rPr>
          <w:spacing w:val="-7"/>
          <w:sz w:val="28"/>
          <w:szCs w:val="28"/>
        </w:rPr>
        <w:t xml:space="preserve">Учреждением </w:t>
      </w:r>
      <w:r w:rsidRPr="006F4CB5">
        <w:rPr>
          <w:spacing w:val="-1"/>
          <w:sz w:val="28"/>
          <w:szCs w:val="28"/>
        </w:rPr>
        <w:t xml:space="preserve">за убытки, причиненные  </w:t>
      </w:r>
      <w:r w:rsidRPr="006F4CB5">
        <w:rPr>
          <w:spacing w:val="-7"/>
          <w:sz w:val="28"/>
          <w:szCs w:val="28"/>
        </w:rPr>
        <w:t xml:space="preserve">Учреждению </w:t>
      </w:r>
      <w:r w:rsidRPr="006F4CB5">
        <w:rPr>
          <w:spacing w:val="-1"/>
          <w:sz w:val="28"/>
          <w:szCs w:val="28"/>
        </w:rPr>
        <w:t>их виновными</w:t>
      </w:r>
      <w:r w:rsidR="004A5D7F" w:rsidRPr="006F4CB5">
        <w:rPr>
          <w:spacing w:val="-1"/>
          <w:sz w:val="28"/>
          <w:szCs w:val="28"/>
        </w:rPr>
        <w:t xml:space="preserve"> </w:t>
      </w:r>
      <w:r w:rsidRPr="006F4CB5">
        <w:rPr>
          <w:spacing w:val="-2"/>
          <w:sz w:val="28"/>
          <w:szCs w:val="28"/>
        </w:rPr>
        <w:t xml:space="preserve">действиями (бездействием), если иные основания и размер ответственности не </w:t>
      </w:r>
      <w:r w:rsidRPr="006F4CB5">
        <w:rPr>
          <w:spacing w:val="-10"/>
          <w:sz w:val="28"/>
          <w:szCs w:val="28"/>
        </w:rPr>
        <w:t>установлены федеральными законами. При этом в</w:t>
      </w:r>
      <w:r w:rsidR="004A5D7F" w:rsidRPr="006F4CB5">
        <w:rPr>
          <w:spacing w:val="-10"/>
          <w:sz w:val="28"/>
          <w:szCs w:val="28"/>
        </w:rPr>
        <w:t xml:space="preserve"> Наблюдательном совете</w:t>
      </w:r>
      <w:r w:rsidRPr="006F4CB5">
        <w:rPr>
          <w:spacing w:val="-10"/>
          <w:sz w:val="28"/>
          <w:szCs w:val="28"/>
        </w:rPr>
        <w:t xml:space="preserve">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10"/>
          <w:sz w:val="28"/>
          <w:szCs w:val="28"/>
        </w:rPr>
        <w:t xml:space="preserve">не несут </w:t>
      </w:r>
      <w:r w:rsidRPr="006F4CB5">
        <w:rPr>
          <w:spacing w:val="-5"/>
          <w:sz w:val="28"/>
          <w:szCs w:val="28"/>
        </w:rPr>
        <w:t>ответственности члены, голосовавшие против решения, которое повлекло причи</w:t>
      </w:r>
      <w:r w:rsidRPr="006F4CB5">
        <w:rPr>
          <w:spacing w:val="-5"/>
          <w:sz w:val="28"/>
          <w:szCs w:val="28"/>
        </w:rPr>
        <w:softHyphen/>
        <w:t>нение обществу убытков, или не принимавшие участия в голосовании.</w:t>
      </w:r>
    </w:p>
    <w:p w:rsidR="00717550" w:rsidRPr="006F4CB5" w:rsidRDefault="00717550" w:rsidP="00AA52E5">
      <w:pPr>
        <w:pStyle w:val="a3"/>
        <w:shd w:val="clear" w:color="auto" w:fill="FFFFFF"/>
        <w:spacing w:before="1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7.3.</w:t>
      </w:r>
      <w:r w:rsidRPr="006F4CB5">
        <w:rPr>
          <w:spacing w:val="-8"/>
          <w:sz w:val="28"/>
          <w:szCs w:val="28"/>
        </w:rPr>
        <w:t>При определении оснований и размера ответственности членов Наблюда</w:t>
      </w:r>
      <w:r w:rsidRPr="006F4CB5">
        <w:rPr>
          <w:spacing w:val="-8"/>
          <w:sz w:val="28"/>
          <w:szCs w:val="28"/>
        </w:rPr>
        <w:softHyphen/>
      </w:r>
      <w:r w:rsidR="004A5D7F" w:rsidRPr="006F4CB5">
        <w:rPr>
          <w:spacing w:val="-2"/>
          <w:sz w:val="28"/>
          <w:szCs w:val="28"/>
        </w:rPr>
        <w:t>тельного с</w:t>
      </w:r>
      <w:r w:rsidRPr="006F4CB5">
        <w:rPr>
          <w:spacing w:val="-2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2"/>
          <w:sz w:val="28"/>
          <w:szCs w:val="28"/>
        </w:rPr>
        <w:t xml:space="preserve">должны быть приняты во внимание обычные условия делового </w:t>
      </w:r>
      <w:r w:rsidRPr="006F4CB5">
        <w:rPr>
          <w:spacing w:val="-6"/>
          <w:sz w:val="28"/>
          <w:szCs w:val="28"/>
        </w:rPr>
        <w:t>оборота и иные обстоятельства, имеющие значение для дела.</w:t>
      </w:r>
    </w:p>
    <w:p w:rsidR="00AA52E5" w:rsidRPr="006F4CB5" w:rsidRDefault="00717550" w:rsidP="00AA52E5">
      <w:pPr>
        <w:pStyle w:val="a3"/>
        <w:shd w:val="clear" w:color="auto" w:fill="FFFFFF"/>
        <w:spacing w:before="341" w:beforeAutospacing="0" w:after="0" w:afterAutospacing="0"/>
        <w:ind w:left="24" w:hanging="24"/>
        <w:jc w:val="center"/>
        <w:rPr>
          <w:b/>
          <w:bCs/>
          <w:spacing w:val="-2"/>
          <w:sz w:val="28"/>
          <w:szCs w:val="28"/>
        </w:rPr>
      </w:pPr>
      <w:r w:rsidRPr="006F4CB5">
        <w:rPr>
          <w:b/>
          <w:bCs/>
          <w:spacing w:val="-10"/>
          <w:sz w:val="28"/>
          <w:szCs w:val="28"/>
        </w:rPr>
        <w:t>8.</w:t>
      </w:r>
      <w:r w:rsidRPr="006F4CB5">
        <w:rPr>
          <w:b/>
          <w:bCs/>
          <w:spacing w:val="-2"/>
          <w:sz w:val="28"/>
          <w:szCs w:val="28"/>
        </w:rPr>
        <w:t xml:space="preserve">Процедура утверждения и внесения изменений </w:t>
      </w:r>
      <w:proofErr w:type="gramStart"/>
      <w:r w:rsidRPr="006F4CB5">
        <w:rPr>
          <w:b/>
          <w:bCs/>
          <w:spacing w:val="-2"/>
          <w:sz w:val="28"/>
          <w:szCs w:val="28"/>
        </w:rPr>
        <w:t>в</w:t>
      </w:r>
      <w:proofErr w:type="gramEnd"/>
      <w:r w:rsidR="004A5D7F" w:rsidRPr="006F4CB5">
        <w:rPr>
          <w:b/>
          <w:bCs/>
          <w:spacing w:val="-2"/>
          <w:sz w:val="28"/>
          <w:szCs w:val="28"/>
        </w:rPr>
        <w:t xml:space="preserve"> </w:t>
      </w:r>
    </w:p>
    <w:p w:rsidR="00717550" w:rsidRPr="006F4CB5" w:rsidRDefault="004A5D7F" w:rsidP="00AA52E5">
      <w:pPr>
        <w:pStyle w:val="a3"/>
        <w:shd w:val="clear" w:color="auto" w:fill="FFFFFF"/>
        <w:spacing w:before="0" w:beforeAutospacing="0" w:after="0" w:afterAutospacing="0"/>
        <w:ind w:left="24" w:hanging="24"/>
        <w:jc w:val="center"/>
        <w:rPr>
          <w:sz w:val="28"/>
          <w:szCs w:val="28"/>
        </w:rPr>
      </w:pPr>
      <w:r w:rsidRPr="006F4CB5">
        <w:rPr>
          <w:b/>
          <w:bCs/>
          <w:spacing w:val="-2"/>
          <w:sz w:val="28"/>
          <w:szCs w:val="28"/>
        </w:rPr>
        <w:t>«Положение</w:t>
      </w:r>
      <w:r w:rsidR="00717550" w:rsidRPr="006F4CB5">
        <w:rPr>
          <w:b/>
          <w:bCs/>
          <w:spacing w:val="-2"/>
          <w:sz w:val="28"/>
          <w:szCs w:val="28"/>
        </w:rPr>
        <w:t xml:space="preserve"> о Наблю</w:t>
      </w:r>
      <w:r w:rsidR="00717550" w:rsidRPr="006F4CB5">
        <w:rPr>
          <w:b/>
          <w:bCs/>
          <w:spacing w:val="-2"/>
          <w:sz w:val="28"/>
          <w:szCs w:val="28"/>
        </w:rPr>
        <w:softHyphen/>
        <w:t>дательном</w:t>
      </w:r>
      <w:r w:rsidRPr="006F4CB5">
        <w:rPr>
          <w:b/>
          <w:bCs/>
          <w:spacing w:val="-2"/>
          <w:sz w:val="28"/>
          <w:szCs w:val="28"/>
        </w:rPr>
        <w:t xml:space="preserve"> совете</w:t>
      </w:r>
      <w:r w:rsidR="00717550" w:rsidRPr="006F4CB5">
        <w:rPr>
          <w:b/>
          <w:bCs/>
          <w:spacing w:val="-2"/>
          <w:sz w:val="28"/>
          <w:szCs w:val="28"/>
        </w:rPr>
        <w:t xml:space="preserve"> </w:t>
      </w:r>
      <w:r w:rsidRPr="006F4CB5">
        <w:rPr>
          <w:b/>
          <w:sz w:val="28"/>
          <w:szCs w:val="28"/>
        </w:rPr>
        <w:t>Учреждения</w:t>
      </w:r>
      <w:r w:rsidR="00717550" w:rsidRPr="006F4CB5">
        <w:rPr>
          <w:b/>
          <w:bCs/>
          <w:spacing w:val="-7"/>
          <w:sz w:val="28"/>
          <w:szCs w:val="28"/>
        </w:rPr>
        <w:t>».</w:t>
      </w:r>
    </w:p>
    <w:p w:rsidR="00717550" w:rsidRPr="006F4CB5" w:rsidRDefault="00717550" w:rsidP="00AA52E5">
      <w:pPr>
        <w:pStyle w:val="a3"/>
        <w:shd w:val="clear" w:color="auto" w:fill="FFFFFF"/>
        <w:spacing w:before="1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8"/>
          <w:sz w:val="28"/>
          <w:szCs w:val="28"/>
        </w:rPr>
        <w:t>8.1.</w:t>
      </w:r>
      <w:r w:rsidR="004A5D7F" w:rsidRPr="006F4CB5">
        <w:rPr>
          <w:spacing w:val="-8"/>
          <w:sz w:val="28"/>
          <w:szCs w:val="28"/>
        </w:rPr>
        <w:t>«Положение о Наблюдательном совете</w:t>
      </w:r>
      <w:r w:rsidRPr="006F4CB5">
        <w:rPr>
          <w:spacing w:val="-8"/>
          <w:sz w:val="28"/>
          <w:szCs w:val="28"/>
        </w:rPr>
        <w:t xml:space="preserve">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7"/>
          <w:sz w:val="28"/>
          <w:szCs w:val="28"/>
        </w:rPr>
        <w:t>»</w:t>
      </w:r>
      <w:r w:rsidRPr="006F4CB5">
        <w:rPr>
          <w:spacing w:val="-8"/>
          <w:sz w:val="28"/>
          <w:szCs w:val="28"/>
        </w:rPr>
        <w:t xml:space="preserve"> (далее –</w:t>
      </w:r>
      <w:r w:rsidR="004A5D7F" w:rsidRPr="006F4CB5">
        <w:rPr>
          <w:spacing w:val="-8"/>
          <w:sz w:val="28"/>
          <w:szCs w:val="28"/>
        </w:rPr>
        <w:t xml:space="preserve"> Положение</w:t>
      </w:r>
      <w:r w:rsidRPr="006F4CB5">
        <w:rPr>
          <w:spacing w:val="-8"/>
          <w:sz w:val="28"/>
          <w:szCs w:val="28"/>
        </w:rPr>
        <w:t>) утверждается на заседании Наблюдатель</w:t>
      </w:r>
      <w:r w:rsidR="004A5D7F" w:rsidRPr="006F4CB5">
        <w:rPr>
          <w:spacing w:val="-7"/>
          <w:sz w:val="28"/>
          <w:szCs w:val="28"/>
        </w:rPr>
        <w:t>ного 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7"/>
          <w:sz w:val="28"/>
          <w:szCs w:val="28"/>
        </w:rPr>
        <w:t>. Решение об его утверждении принимается большинством голо</w:t>
      </w:r>
      <w:r w:rsidRPr="006F4CB5">
        <w:rPr>
          <w:spacing w:val="-7"/>
          <w:sz w:val="28"/>
          <w:szCs w:val="28"/>
        </w:rPr>
        <w:softHyphen/>
      </w:r>
      <w:r w:rsidRPr="006F4CB5">
        <w:rPr>
          <w:spacing w:val="-5"/>
          <w:sz w:val="28"/>
          <w:szCs w:val="28"/>
        </w:rPr>
        <w:t xml:space="preserve">сов присутствующих в заседании Наблюдательного совета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5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6"/>
          <w:sz w:val="28"/>
          <w:szCs w:val="28"/>
        </w:rPr>
        <w:t>8.2.Предложения о внесении изменений и дополнений в</w:t>
      </w:r>
      <w:r w:rsidR="00D85370" w:rsidRPr="006F4CB5">
        <w:rPr>
          <w:spacing w:val="-6"/>
          <w:sz w:val="28"/>
          <w:szCs w:val="28"/>
        </w:rPr>
        <w:t xml:space="preserve"> Положение</w:t>
      </w:r>
      <w:r w:rsidRPr="006F4CB5">
        <w:rPr>
          <w:spacing w:val="-6"/>
          <w:sz w:val="28"/>
          <w:szCs w:val="28"/>
        </w:rPr>
        <w:t xml:space="preserve"> вносятся </w:t>
      </w:r>
      <w:r w:rsidRPr="006F4CB5">
        <w:rPr>
          <w:spacing w:val="-5"/>
          <w:sz w:val="28"/>
          <w:szCs w:val="28"/>
        </w:rPr>
        <w:t xml:space="preserve">в порядке, предусмотренном Положением для внесения предложений в повестку </w:t>
      </w:r>
      <w:r w:rsidRPr="006F4CB5">
        <w:rPr>
          <w:spacing w:val="-6"/>
          <w:sz w:val="28"/>
          <w:szCs w:val="28"/>
        </w:rPr>
        <w:t>дня очередного или внеочеред</w:t>
      </w:r>
      <w:r w:rsidR="004A5D7F" w:rsidRPr="006F4CB5">
        <w:rPr>
          <w:spacing w:val="-6"/>
          <w:sz w:val="28"/>
          <w:szCs w:val="28"/>
        </w:rPr>
        <w:t>ного заседания Наблюдательного с</w:t>
      </w:r>
      <w:r w:rsidRPr="006F4CB5">
        <w:rPr>
          <w:spacing w:val="-6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6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34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2"/>
          <w:sz w:val="28"/>
          <w:szCs w:val="28"/>
        </w:rPr>
        <w:t>8.3.</w:t>
      </w:r>
      <w:r w:rsidRPr="006F4CB5">
        <w:rPr>
          <w:spacing w:val="-7"/>
          <w:sz w:val="28"/>
          <w:szCs w:val="28"/>
        </w:rPr>
        <w:t>Решение о внесении дополнений или изменений в</w:t>
      </w:r>
      <w:r w:rsidR="004A5D7F" w:rsidRPr="006F4CB5">
        <w:rPr>
          <w:spacing w:val="-7"/>
          <w:sz w:val="28"/>
          <w:szCs w:val="28"/>
        </w:rPr>
        <w:t xml:space="preserve"> Положение</w:t>
      </w:r>
      <w:r w:rsidRPr="006F4CB5">
        <w:rPr>
          <w:spacing w:val="-7"/>
          <w:sz w:val="28"/>
          <w:szCs w:val="28"/>
        </w:rPr>
        <w:t xml:space="preserve"> принимает</w:t>
      </w:r>
      <w:r w:rsidRPr="006F4CB5">
        <w:rPr>
          <w:spacing w:val="-7"/>
          <w:sz w:val="28"/>
          <w:szCs w:val="28"/>
        </w:rPr>
        <w:softHyphen/>
      </w:r>
      <w:r w:rsidRPr="006F4CB5">
        <w:rPr>
          <w:spacing w:val="-8"/>
          <w:sz w:val="28"/>
          <w:szCs w:val="28"/>
        </w:rPr>
        <w:t>ся большинством голосов член</w:t>
      </w:r>
      <w:r w:rsidR="004A5D7F" w:rsidRPr="006F4CB5">
        <w:rPr>
          <w:spacing w:val="-8"/>
          <w:sz w:val="28"/>
          <w:szCs w:val="28"/>
        </w:rPr>
        <w:t>ов Наблюдательного с</w:t>
      </w:r>
      <w:r w:rsidRPr="006F4CB5">
        <w:rPr>
          <w:spacing w:val="-8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8"/>
          <w:sz w:val="28"/>
          <w:szCs w:val="28"/>
        </w:rPr>
        <w:t>, участвующих в заседа</w:t>
      </w:r>
      <w:r w:rsidRPr="006F4CB5">
        <w:rPr>
          <w:spacing w:val="-8"/>
          <w:sz w:val="28"/>
          <w:szCs w:val="28"/>
        </w:rPr>
        <w:softHyphen/>
      </w:r>
      <w:r w:rsidR="00D85370" w:rsidRPr="006F4CB5">
        <w:rPr>
          <w:spacing w:val="-7"/>
          <w:sz w:val="28"/>
          <w:szCs w:val="28"/>
        </w:rPr>
        <w:t>ние Наблюдательного с</w:t>
      </w:r>
      <w:r w:rsidRPr="006F4CB5">
        <w:rPr>
          <w:spacing w:val="-7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>Учреждения</w:t>
      </w:r>
      <w:r w:rsidRPr="006F4CB5">
        <w:rPr>
          <w:spacing w:val="-7"/>
          <w:sz w:val="28"/>
          <w:szCs w:val="28"/>
        </w:rPr>
        <w:t>.</w:t>
      </w:r>
    </w:p>
    <w:p w:rsidR="00717550" w:rsidRPr="006F4CB5" w:rsidRDefault="00717550" w:rsidP="00AA52E5">
      <w:pPr>
        <w:pStyle w:val="a3"/>
        <w:shd w:val="clear" w:color="auto" w:fill="FFFFFF"/>
        <w:spacing w:before="29" w:beforeAutospacing="0" w:after="0" w:afterAutospacing="0"/>
        <w:ind w:left="24" w:hanging="24"/>
        <w:jc w:val="both"/>
        <w:rPr>
          <w:sz w:val="28"/>
          <w:szCs w:val="28"/>
        </w:rPr>
      </w:pPr>
      <w:r w:rsidRPr="006F4CB5">
        <w:rPr>
          <w:spacing w:val="-13"/>
          <w:sz w:val="28"/>
          <w:szCs w:val="28"/>
        </w:rPr>
        <w:t>8.4.</w:t>
      </w:r>
      <w:r w:rsidRPr="006F4CB5">
        <w:rPr>
          <w:spacing w:val="-6"/>
          <w:sz w:val="28"/>
          <w:szCs w:val="28"/>
        </w:rPr>
        <w:t>Если в результате изменения законодательства и нормативных актов РФ</w:t>
      </w:r>
      <w:r w:rsidR="00D85370" w:rsidRPr="006F4CB5">
        <w:rPr>
          <w:spacing w:val="-6"/>
          <w:sz w:val="28"/>
          <w:szCs w:val="28"/>
        </w:rPr>
        <w:t xml:space="preserve"> </w:t>
      </w:r>
      <w:r w:rsidRPr="006F4CB5">
        <w:rPr>
          <w:spacing w:val="1"/>
          <w:sz w:val="28"/>
          <w:szCs w:val="28"/>
        </w:rPr>
        <w:t>отдельные  статьи настоящего положения вступают в противоречие с ними, эти ст</w:t>
      </w:r>
      <w:r w:rsidRPr="006F4CB5">
        <w:rPr>
          <w:spacing w:val="-6"/>
          <w:sz w:val="28"/>
          <w:szCs w:val="28"/>
        </w:rPr>
        <w:t>атьи утрачивают силу и до момента внесения изменений в</w:t>
      </w:r>
      <w:r w:rsidR="004A5D7F" w:rsidRPr="006F4CB5">
        <w:rPr>
          <w:spacing w:val="-6"/>
          <w:sz w:val="28"/>
          <w:szCs w:val="28"/>
        </w:rPr>
        <w:t xml:space="preserve"> Положение</w:t>
      </w:r>
      <w:r w:rsidRPr="006F4CB5">
        <w:rPr>
          <w:spacing w:val="-6"/>
          <w:sz w:val="28"/>
          <w:szCs w:val="28"/>
        </w:rPr>
        <w:t xml:space="preserve"> члены На</w:t>
      </w:r>
      <w:r w:rsidRPr="006F4CB5">
        <w:rPr>
          <w:spacing w:val="-6"/>
          <w:sz w:val="28"/>
          <w:szCs w:val="28"/>
        </w:rPr>
        <w:softHyphen/>
      </w:r>
      <w:r w:rsidR="004A5D7F" w:rsidRPr="006F4CB5">
        <w:rPr>
          <w:spacing w:val="-5"/>
          <w:sz w:val="28"/>
          <w:szCs w:val="28"/>
        </w:rPr>
        <w:t>блюдательного с</w:t>
      </w:r>
      <w:r w:rsidRPr="006F4CB5">
        <w:rPr>
          <w:spacing w:val="-5"/>
          <w:sz w:val="28"/>
          <w:szCs w:val="28"/>
        </w:rPr>
        <w:t xml:space="preserve">овета </w:t>
      </w:r>
      <w:r w:rsidR="004A5D7F" w:rsidRPr="006F4CB5">
        <w:rPr>
          <w:sz w:val="28"/>
          <w:szCs w:val="28"/>
        </w:rPr>
        <w:t xml:space="preserve">Учреждения </w:t>
      </w:r>
      <w:r w:rsidRPr="006F4CB5">
        <w:rPr>
          <w:spacing w:val="-5"/>
          <w:sz w:val="28"/>
          <w:szCs w:val="28"/>
        </w:rPr>
        <w:t>руководствуются законодательством РФ.</w:t>
      </w:r>
    </w:p>
    <w:p w:rsidR="00717550" w:rsidRPr="00C023FC" w:rsidRDefault="00717550" w:rsidP="00AA52E5">
      <w:pPr>
        <w:pStyle w:val="a3"/>
        <w:spacing w:before="0" w:beforeAutospacing="0" w:after="0" w:afterAutospacing="0"/>
        <w:ind w:hanging="24"/>
        <w:jc w:val="both"/>
      </w:pPr>
      <w:r w:rsidRPr="00C023FC">
        <w:t> </w:t>
      </w:r>
    </w:p>
    <w:p w:rsidR="00717550" w:rsidRPr="00C023FC" w:rsidRDefault="00717550" w:rsidP="00AA52E5">
      <w:pPr>
        <w:pStyle w:val="a3"/>
        <w:spacing w:before="0" w:beforeAutospacing="0" w:after="0" w:afterAutospacing="0"/>
        <w:ind w:hanging="24"/>
        <w:jc w:val="both"/>
      </w:pPr>
      <w:r w:rsidRPr="00C023FC">
        <w:t> </w:t>
      </w:r>
    </w:p>
    <w:p w:rsidR="008D086C" w:rsidRPr="00C023FC" w:rsidRDefault="008D086C" w:rsidP="00AA52E5">
      <w:pPr>
        <w:ind w:hanging="24"/>
        <w:jc w:val="both"/>
        <w:rPr>
          <w:sz w:val="24"/>
          <w:szCs w:val="24"/>
        </w:rPr>
      </w:pPr>
    </w:p>
    <w:sectPr w:rsidR="008D086C" w:rsidRPr="00C023FC" w:rsidSect="00A77DB4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410"/>
    <w:multiLevelType w:val="hybridMultilevel"/>
    <w:tmpl w:val="23E695AE"/>
    <w:lvl w:ilvl="0" w:tplc="11682C4E">
      <w:numFmt w:val="bullet"/>
      <w:lvlText w:val=""/>
      <w:lvlJc w:val="left"/>
      <w:pPr>
        <w:ind w:left="816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7D036E"/>
    <w:multiLevelType w:val="hybridMultilevel"/>
    <w:tmpl w:val="6C6E57F8"/>
    <w:lvl w:ilvl="0" w:tplc="A8F2C3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510A"/>
    <w:multiLevelType w:val="hybridMultilevel"/>
    <w:tmpl w:val="A5040904"/>
    <w:lvl w:ilvl="0" w:tplc="67C68098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43E639B0">
      <w:numFmt w:val="bullet"/>
      <w:lvlText w:val=""/>
      <w:lvlJc w:val="left"/>
      <w:pPr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044C"/>
    <w:multiLevelType w:val="hybridMultilevel"/>
    <w:tmpl w:val="0646EFDC"/>
    <w:lvl w:ilvl="0" w:tplc="67C680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550"/>
    <w:rsid w:val="0008192A"/>
    <w:rsid w:val="000958C0"/>
    <w:rsid w:val="00105B1A"/>
    <w:rsid w:val="002616F8"/>
    <w:rsid w:val="00344772"/>
    <w:rsid w:val="00347758"/>
    <w:rsid w:val="004120FF"/>
    <w:rsid w:val="00417603"/>
    <w:rsid w:val="004A5D7F"/>
    <w:rsid w:val="004C4DD6"/>
    <w:rsid w:val="004E3D7F"/>
    <w:rsid w:val="0050089A"/>
    <w:rsid w:val="00500BEC"/>
    <w:rsid w:val="005103C7"/>
    <w:rsid w:val="005A5EBF"/>
    <w:rsid w:val="006760A1"/>
    <w:rsid w:val="006A02AC"/>
    <w:rsid w:val="006B0B14"/>
    <w:rsid w:val="006D188D"/>
    <w:rsid w:val="006D6CE7"/>
    <w:rsid w:val="006F4CB5"/>
    <w:rsid w:val="00717550"/>
    <w:rsid w:val="007646A8"/>
    <w:rsid w:val="008471EB"/>
    <w:rsid w:val="008D086C"/>
    <w:rsid w:val="00922C73"/>
    <w:rsid w:val="00934328"/>
    <w:rsid w:val="009C141D"/>
    <w:rsid w:val="009E728D"/>
    <w:rsid w:val="00A77DB4"/>
    <w:rsid w:val="00AA52E5"/>
    <w:rsid w:val="00C023FC"/>
    <w:rsid w:val="00C12EA6"/>
    <w:rsid w:val="00CD5AE9"/>
    <w:rsid w:val="00CF5140"/>
    <w:rsid w:val="00D149B4"/>
    <w:rsid w:val="00D27C30"/>
    <w:rsid w:val="00D85370"/>
    <w:rsid w:val="00E66DD0"/>
    <w:rsid w:val="00EF6086"/>
    <w:rsid w:val="00F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B6CE-264E-464C-9913-5FC13E00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2014-02-27T07:42:00Z</cp:lastPrinted>
  <dcterms:created xsi:type="dcterms:W3CDTF">2012-01-31T09:58:00Z</dcterms:created>
  <dcterms:modified xsi:type="dcterms:W3CDTF">2018-12-24T02:12:00Z</dcterms:modified>
</cp:coreProperties>
</file>